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03" w:rsidRPr="00CC1CC6" w:rsidRDefault="004632E9" w:rsidP="008D3ED6">
      <w:pPr>
        <w:jc w:val="center"/>
        <w:rPr>
          <w:rFonts w:ascii="Arial" w:hAnsi="Arial" w:cs="Arial"/>
          <w:b/>
        </w:rPr>
      </w:pPr>
      <w:r w:rsidRPr="00CB45E6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752" behindDoc="0" locked="0" layoutInCell="0" allowOverlap="1" wp14:anchorId="6207BBF8" wp14:editId="5DC2F5DA">
            <wp:simplePos x="0" y="0"/>
            <wp:positionH relativeFrom="column">
              <wp:posOffset>1919605</wp:posOffset>
            </wp:positionH>
            <wp:positionV relativeFrom="paragraph">
              <wp:posOffset>233680</wp:posOffset>
            </wp:positionV>
            <wp:extent cx="1920875" cy="647700"/>
            <wp:effectExtent l="0" t="0" r="3175" b="0"/>
            <wp:wrapTopAndBottom/>
            <wp:docPr id="2" name="Slika 2" descr="r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na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D6" w:rsidRPr="008D3ED6" w:rsidRDefault="008D3ED6" w:rsidP="008D3ED6">
      <w:pPr>
        <w:jc w:val="center"/>
        <w:rPr>
          <w:rFonts w:ascii="Arial" w:hAnsi="Arial" w:cs="Arial"/>
          <w:b/>
          <w:sz w:val="20"/>
          <w:szCs w:val="20"/>
        </w:rPr>
      </w:pPr>
    </w:p>
    <w:p w:rsidR="008D3ED6" w:rsidRPr="00751FC3" w:rsidRDefault="008D3ED6" w:rsidP="008D3ED6">
      <w:pPr>
        <w:jc w:val="center"/>
        <w:rPr>
          <w:rFonts w:ascii="Arial" w:hAnsi="Arial" w:cs="Arial"/>
          <w:b/>
          <w:sz w:val="28"/>
          <w:szCs w:val="28"/>
        </w:rPr>
      </w:pPr>
      <w:r w:rsidRPr="00751FC3">
        <w:rPr>
          <w:rFonts w:ascii="Arial" w:hAnsi="Arial" w:cs="Arial"/>
          <w:b/>
          <w:sz w:val="28"/>
          <w:szCs w:val="28"/>
        </w:rPr>
        <w:t>Gimnazija in srednja kemijska šola Ruše</w:t>
      </w:r>
    </w:p>
    <w:p w:rsidR="008D3ED6" w:rsidRPr="00751FC3" w:rsidRDefault="008D3ED6" w:rsidP="008D3ED6">
      <w:pPr>
        <w:jc w:val="center"/>
        <w:rPr>
          <w:rFonts w:ascii="Arial" w:hAnsi="Arial" w:cs="Arial"/>
        </w:rPr>
      </w:pPr>
      <w:r w:rsidRPr="00751FC3">
        <w:rPr>
          <w:rFonts w:ascii="Arial" w:hAnsi="Arial" w:cs="Arial"/>
        </w:rPr>
        <w:t>Šolska ulica 16, 2342 Ruše</w:t>
      </w: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Default="00487703" w:rsidP="00487703">
      <w:pPr>
        <w:rPr>
          <w:rFonts w:ascii="Arial" w:hAnsi="Arial" w:cs="Arial"/>
        </w:rPr>
      </w:pPr>
    </w:p>
    <w:p w:rsidR="008D3ED6" w:rsidRDefault="008D3ED6" w:rsidP="00487703">
      <w:pPr>
        <w:rPr>
          <w:rFonts w:ascii="Arial" w:hAnsi="Arial" w:cs="Arial"/>
        </w:rPr>
      </w:pPr>
    </w:p>
    <w:p w:rsidR="008D3ED6" w:rsidRDefault="008D3ED6" w:rsidP="00487703">
      <w:pPr>
        <w:rPr>
          <w:rFonts w:ascii="Arial" w:hAnsi="Arial" w:cs="Arial"/>
        </w:rPr>
      </w:pPr>
    </w:p>
    <w:p w:rsidR="008D3ED6" w:rsidRDefault="008D3ED6" w:rsidP="00487703">
      <w:pPr>
        <w:rPr>
          <w:rFonts w:ascii="Arial" w:hAnsi="Arial" w:cs="Arial"/>
        </w:rPr>
      </w:pPr>
    </w:p>
    <w:p w:rsidR="008D3ED6" w:rsidRPr="00487703" w:rsidRDefault="00AD2064" w:rsidP="00AD2064">
      <w:pPr>
        <w:tabs>
          <w:tab w:val="left" w:pos="36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8D3ED6" w:rsidRPr="008D3ED6" w:rsidRDefault="008D3ED6" w:rsidP="0048770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ŠOLSKA </w:t>
      </w:r>
      <w:r w:rsidR="00487703" w:rsidRPr="008D3ED6">
        <w:rPr>
          <w:rFonts w:ascii="Arial" w:hAnsi="Arial" w:cs="Arial"/>
          <w:b/>
          <w:sz w:val="48"/>
          <w:szCs w:val="48"/>
        </w:rPr>
        <w:t xml:space="preserve">PRAVILA </w:t>
      </w:r>
    </w:p>
    <w:p w:rsidR="00487703" w:rsidRPr="008D3ED6" w:rsidRDefault="00487703" w:rsidP="00487703">
      <w:pPr>
        <w:jc w:val="center"/>
        <w:rPr>
          <w:rFonts w:ascii="Arial" w:hAnsi="Arial" w:cs="Arial"/>
          <w:b/>
          <w:sz w:val="48"/>
          <w:szCs w:val="48"/>
        </w:rPr>
      </w:pPr>
      <w:r w:rsidRPr="008D3ED6">
        <w:rPr>
          <w:rFonts w:ascii="Arial" w:hAnsi="Arial" w:cs="Arial"/>
          <w:b/>
          <w:sz w:val="48"/>
          <w:szCs w:val="48"/>
        </w:rPr>
        <w:t>OCENJEVANJA ZNANJA</w:t>
      </w:r>
      <w:r w:rsidR="008D3ED6" w:rsidRPr="008D3ED6">
        <w:rPr>
          <w:rFonts w:ascii="Arial" w:hAnsi="Arial" w:cs="Arial"/>
          <w:b/>
          <w:sz w:val="48"/>
          <w:szCs w:val="48"/>
        </w:rPr>
        <w:t xml:space="preserve"> GSKŠ RUŠE</w:t>
      </w:r>
    </w:p>
    <w:p w:rsidR="008D3ED6" w:rsidRPr="008D3ED6" w:rsidRDefault="008D3ED6" w:rsidP="00487703">
      <w:pPr>
        <w:jc w:val="center"/>
        <w:rPr>
          <w:rFonts w:ascii="Arial" w:hAnsi="Arial" w:cs="Arial"/>
          <w:b/>
          <w:sz w:val="48"/>
          <w:szCs w:val="48"/>
        </w:rPr>
      </w:pPr>
    </w:p>
    <w:p w:rsidR="008D3ED6" w:rsidRPr="008D3ED6" w:rsidRDefault="002531C5" w:rsidP="0048770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šolsko leto 2018/19</w:t>
      </w: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713A81">
      <w:pPr>
        <w:jc w:val="center"/>
        <w:rPr>
          <w:rFonts w:ascii="Arial" w:hAnsi="Arial" w:cs="Arial"/>
        </w:rPr>
      </w:pPr>
    </w:p>
    <w:p w:rsidR="00215E7C" w:rsidRDefault="00215E7C" w:rsidP="00487703">
      <w:pPr>
        <w:rPr>
          <w:rFonts w:ascii="Arial" w:hAnsi="Arial" w:cs="Arial"/>
        </w:rPr>
      </w:pPr>
    </w:p>
    <w:p w:rsidR="00215E7C" w:rsidRPr="00487703" w:rsidRDefault="00215E7C" w:rsidP="00487703">
      <w:pPr>
        <w:rPr>
          <w:rFonts w:ascii="Arial" w:hAnsi="Arial" w:cs="Arial"/>
        </w:rPr>
      </w:pPr>
    </w:p>
    <w:p w:rsidR="00487703" w:rsidRDefault="00487703" w:rsidP="00487703">
      <w:pPr>
        <w:rPr>
          <w:rFonts w:ascii="Arial" w:hAnsi="Arial" w:cs="Arial"/>
        </w:rPr>
      </w:pPr>
    </w:p>
    <w:p w:rsidR="005B257C" w:rsidRDefault="005B257C" w:rsidP="00487703">
      <w:pPr>
        <w:rPr>
          <w:rFonts w:ascii="Arial" w:hAnsi="Arial" w:cs="Arial"/>
        </w:rPr>
      </w:pPr>
    </w:p>
    <w:p w:rsidR="005B257C" w:rsidRDefault="005B257C" w:rsidP="00487703">
      <w:pPr>
        <w:rPr>
          <w:rFonts w:ascii="Arial" w:hAnsi="Arial" w:cs="Arial"/>
        </w:rPr>
      </w:pPr>
    </w:p>
    <w:p w:rsidR="005B257C" w:rsidRDefault="005B257C" w:rsidP="00487703">
      <w:pPr>
        <w:rPr>
          <w:rFonts w:ascii="Arial" w:hAnsi="Arial" w:cs="Arial"/>
        </w:rPr>
      </w:pPr>
    </w:p>
    <w:p w:rsidR="005B257C" w:rsidRPr="00487703" w:rsidRDefault="005B257C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487703" w:rsidRPr="00487703" w:rsidRDefault="00487703" w:rsidP="00487703">
      <w:pPr>
        <w:rPr>
          <w:rFonts w:ascii="Arial" w:hAnsi="Arial" w:cs="Arial"/>
        </w:rPr>
      </w:pPr>
    </w:p>
    <w:p w:rsidR="00BB2290" w:rsidRDefault="00BB2290" w:rsidP="008D3ED6">
      <w:pPr>
        <w:jc w:val="center"/>
        <w:rPr>
          <w:rFonts w:ascii="Arial" w:hAnsi="Arial" w:cs="Arial"/>
        </w:rPr>
      </w:pPr>
    </w:p>
    <w:p w:rsidR="00BB2290" w:rsidRDefault="00BB2290" w:rsidP="008D3ED6">
      <w:pPr>
        <w:jc w:val="center"/>
        <w:rPr>
          <w:rFonts w:ascii="Arial" w:hAnsi="Arial" w:cs="Arial"/>
        </w:rPr>
      </w:pPr>
    </w:p>
    <w:p w:rsidR="008D3ED6" w:rsidRPr="005F761E" w:rsidRDefault="008D3ED6" w:rsidP="008D3ED6">
      <w:pPr>
        <w:rPr>
          <w:rFonts w:ascii="Arial" w:hAnsi="Arial" w:cs="Arial"/>
        </w:rPr>
      </w:pPr>
    </w:p>
    <w:p w:rsidR="00215E7C" w:rsidRDefault="00215E7C">
      <w:pPr>
        <w:rPr>
          <w:rFonts w:ascii="Arial" w:hAnsi="Arial" w:cs="Arial"/>
        </w:rPr>
      </w:pPr>
    </w:p>
    <w:p w:rsidR="00BB2290" w:rsidRDefault="00BB22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4CD9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lastRenderedPageBreak/>
        <w:t>Na osnovi 1</w:t>
      </w:r>
      <w:r w:rsidR="002129E9">
        <w:rPr>
          <w:rFonts w:ascii="Arial" w:hAnsi="Arial" w:cs="Arial"/>
        </w:rPr>
        <w:t>2</w:t>
      </w:r>
      <w:r w:rsidRPr="00487703">
        <w:rPr>
          <w:rFonts w:ascii="Arial" w:hAnsi="Arial" w:cs="Arial"/>
        </w:rPr>
        <w:t>. člena  Pravilnika o ocenjevanju znanja v sr</w:t>
      </w:r>
      <w:r w:rsidR="002129E9">
        <w:rPr>
          <w:rFonts w:ascii="Arial" w:hAnsi="Arial" w:cs="Arial"/>
        </w:rPr>
        <w:t>ednjih šolah (Ur. list RS, št. 30/2018</w:t>
      </w:r>
      <w:r w:rsidRPr="004877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87703">
        <w:rPr>
          <w:rFonts w:ascii="Arial" w:hAnsi="Arial" w:cs="Arial"/>
        </w:rPr>
        <w:t xml:space="preserve">določam </w:t>
      </w:r>
      <w:r>
        <w:rPr>
          <w:rFonts w:ascii="Arial" w:hAnsi="Arial" w:cs="Arial"/>
        </w:rPr>
        <w:t xml:space="preserve">Pravila </w:t>
      </w:r>
      <w:r w:rsidRPr="00487703">
        <w:rPr>
          <w:rFonts w:ascii="Arial" w:hAnsi="Arial" w:cs="Arial"/>
        </w:rPr>
        <w:t xml:space="preserve"> ocenjevanja znanja </w:t>
      </w:r>
      <w:r w:rsidR="000F6A7F">
        <w:rPr>
          <w:rFonts w:ascii="Arial" w:hAnsi="Arial" w:cs="Arial"/>
        </w:rPr>
        <w:t>Gimnazije</w:t>
      </w:r>
      <w:r>
        <w:rPr>
          <w:rFonts w:ascii="Arial" w:hAnsi="Arial" w:cs="Arial"/>
        </w:rPr>
        <w:t xml:space="preserve"> in srednje kemijske šole Ruše</w:t>
      </w:r>
      <w:r w:rsidR="00C44CD9">
        <w:rPr>
          <w:rFonts w:ascii="Arial" w:hAnsi="Arial" w:cs="Arial"/>
        </w:rPr>
        <w:t xml:space="preserve"> in sicer v programih:</w:t>
      </w:r>
    </w:p>
    <w:p w:rsidR="00C44CD9" w:rsidRPr="00487703" w:rsidRDefault="00C44CD9" w:rsidP="00C44CD9">
      <w:pPr>
        <w:jc w:val="both"/>
        <w:rPr>
          <w:rFonts w:ascii="Arial" w:hAnsi="Arial" w:cs="Arial"/>
        </w:rPr>
      </w:pPr>
    </w:p>
    <w:p w:rsidR="00487703" w:rsidRPr="00C44CD9" w:rsidRDefault="00487703" w:rsidP="00EF5330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C44CD9">
        <w:rPr>
          <w:rFonts w:ascii="Arial" w:hAnsi="Arial" w:cs="Arial"/>
        </w:rPr>
        <w:t>gimnazija,</w:t>
      </w:r>
      <w:r w:rsidR="00C44CD9" w:rsidRPr="00C44CD9">
        <w:rPr>
          <w:rFonts w:ascii="Arial" w:hAnsi="Arial" w:cs="Arial"/>
        </w:rPr>
        <w:t xml:space="preserve"> </w:t>
      </w:r>
      <w:r w:rsidRPr="00C44CD9">
        <w:rPr>
          <w:rFonts w:ascii="Arial" w:hAnsi="Arial" w:cs="Arial"/>
        </w:rPr>
        <w:t>farmacevtski tehnik</w:t>
      </w:r>
      <w:r w:rsidR="00C44CD9" w:rsidRPr="00C44CD9">
        <w:rPr>
          <w:rFonts w:ascii="Arial" w:hAnsi="Arial" w:cs="Arial"/>
        </w:rPr>
        <w:t>,</w:t>
      </w:r>
      <w:r w:rsidR="00C44CD9">
        <w:rPr>
          <w:rFonts w:ascii="Arial" w:hAnsi="Arial" w:cs="Arial"/>
        </w:rPr>
        <w:t xml:space="preserve"> </w:t>
      </w:r>
      <w:r w:rsidRPr="00C44CD9">
        <w:rPr>
          <w:rFonts w:ascii="Arial" w:hAnsi="Arial" w:cs="Arial"/>
        </w:rPr>
        <w:t>kemijski tehnik</w:t>
      </w:r>
      <w:r w:rsidR="00CB45E6" w:rsidRPr="00C44CD9">
        <w:rPr>
          <w:rFonts w:ascii="Arial" w:hAnsi="Arial" w:cs="Arial"/>
        </w:rPr>
        <w:t>.</w:t>
      </w:r>
    </w:p>
    <w:p w:rsidR="00C44CD9" w:rsidRDefault="00C44CD9" w:rsidP="00C44CD9">
      <w:pPr>
        <w:ind w:left="720"/>
        <w:jc w:val="both"/>
        <w:rPr>
          <w:rFonts w:ascii="Arial" w:hAnsi="Arial" w:cs="Arial"/>
        </w:rPr>
      </w:pPr>
    </w:p>
    <w:p w:rsidR="00487703" w:rsidRDefault="00487703" w:rsidP="006408BD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Ob navedenem pravilniku in šolskih pravilih ocenjevanja znanja pa je potrebno upoštevati še Zakon o gimnazijah (U</w:t>
      </w:r>
      <w:r w:rsidR="002129E9">
        <w:rPr>
          <w:rFonts w:ascii="Arial" w:hAnsi="Arial" w:cs="Arial"/>
        </w:rPr>
        <w:t>r. list RS, št. 1/07 – UPB, 68/17 in 6/18 – ZIO-1)</w:t>
      </w:r>
      <w:r w:rsidR="00CB45E6">
        <w:rPr>
          <w:rFonts w:ascii="Arial" w:hAnsi="Arial" w:cs="Arial"/>
        </w:rPr>
        <w:t>)</w:t>
      </w:r>
      <w:r w:rsidRPr="00487703">
        <w:rPr>
          <w:rFonts w:ascii="Arial" w:hAnsi="Arial" w:cs="Arial"/>
        </w:rPr>
        <w:t xml:space="preserve"> in Zakon o poklicnem in strokovnem izobr</w:t>
      </w:r>
      <w:r w:rsidR="002129E9">
        <w:rPr>
          <w:rFonts w:ascii="Arial" w:hAnsi="Arial" w:cs="Arial"/>
        </w:rPr>
        <w:t>aževanju (Ur. list RS, št. 79/</w:t>
      </w:r>
      <w:r w:rsidRPr="00487703">
        <w:rPr>
          <w:rFonts w:ascii="Arial" w:hAnsi="Arial" w:cs="Arial"/>
        </w:rPr>
        <w:t>06</w:t>
      </w:r>
      <w:r w:rsidR="002129E9">
        <w:rPr>
          <w:rFonts w:ascii="Arial" w:hAnsi="Arial" w:cs="Arial"/>
        </w:rPr>
        <w:t xml:space="preserve"> in 68/18</w:t>
      </w:r>
      <w:r w:rsidRPr="00487703">
        <w:rPr>
          <w:rFonts w:ascii="Arial" w:hAnsi="Arial" w:cs="Arial"/>
        </w:rPr>
        <w:t xml:space="preserve">).  </w:t>
      </w:r>
    </w:p>
    <w:p w:rsidR="006408BD" w:rsidRPr="006408BD" w:rsidRDefault="006408BD" w:rsidP="00487703">
      <w:pPr>
        <w:jc w:val="center"/>
        <w:rPr>
          <w:rFonts w:ascii="Arial" w:hAnsi="Arial" w:cs="Arial"/>
          <w:b/>
        </w:rPr>
      </w:pPr>
    </w:p>
    <w:p w:rsidR="00C44CD9" w:rsidRPr="006408BD" w:rsidRDefault="008D3ED6" w:rsidP="006408BD">
      <w:pPr>
        <w:jc w:val="center"/>
        <w:rPr>
          <w:rFonts w:ascii="Arial" w:hAnsi="Arial" w:cs="Arial"/>
          <w:b/>
        </w:rPr>
      </w:pPr>
      <w:r w:rsidRPr="006408BD">
        <w:rPr>
          <w:rFonts w:ascii="Arial" w:hAnsi="Arial" w:cs="Arial"/>
          <w:b/>
        </w:rPr>
        <w:t xml:space="preserve">ŠOLSKA </w:t>
      </w:r>
      <w:r w:rsidR="00487703" w:rsidRPr="006408BD">
        <w:rPr>
          <w:rFonts w:ascii="Arial" w:hAnsi="Arial" w:cs="Arial"/>
          <w:b/>
        </w:rPr>
        <w:t>PRAVILA OCENJEVANJA ZNANJA</w:t>
      </w:r>
      <w:r w:rsidR="00487703" w:rsidRPr="006408BD">
        <w:rPr>
          <w:rFonts w:ascii="Arial" w:hAnsi="Arial" w:cs="Arial"/>
          <w:b/>
        </w:rPr>
        <w:br/>
        <w:t>Gimnazije in srednje kemijske šole Ruše</w:t>
      </w:r>
    </w:p>
    <w:p w:rsidR="006408BD" w:rsidRDefault="006408BD" w:rsidP="00487703">
      <w:pPr>
        <w:rPr>
          <w:rFonts w:ascii="Arial" w:hAnsi="Arial" w:cs="Arial"/>
          <w:color w:val="244061" w:themeColor="accent1" w:themeShade="80"/>
        </w:rPr>
      </w:pPr>
    </w:p>
    <w:p w:rsidR="00487703" w:rsidRPr="00487703" w:rsidRDefault="00487703" w:rsidP="00487703">
      <w:pPr>
        <w:jc w:val="center"/>
        <w:rPr>
          <w:rFonts w:ascii="Arial" w:hAnsi="Arial" w:cs="Arial"/>
          <w:b/>
        </w:rPr>
      </w:pPr>
      <w:r w:rsidRPr="00487703">
        <w:rPr>
          <w:rFonts w:ascii="Arial" w:hAnsi="Arial" w:cs="Arial"/>
          <w:b/>
        </w:rPr>
        <w:t>1.  člen</w:t>
      </w:r>
    </w:p>
    <w:p w:rsidR="00487703" w:rsidRDefault="00487703" w:rsidP="00487703">
      <w:pPr>
        <w:jc w:val="center"/>
        <w:rPr>
          <w:rFonts w:ascii="Arial" w:hAnsi="Arial" w:cs="Arial"/>
          <w:b/>
        </w:rPr>
      </w:pPr>
      <w:r w:rsidRPr="00487703">
        <w:rPr>
          <w:rFonts w:ascii="Arial" w:hAnsi="Arial" w:cs="Arial"/>
          <w:b/>
        </w:rPr>
        <w:t>(načini in roki izpolnjevanja obveznosti)</w:t>
      </w:r>
    </w:p>
    <w:p w:rsidR="00487703" w:rsidRPr="00487703" w:rsidRDefault="00487703" w:rsidP="00487703">
      <w:pPr>
        <w:jc w:val="center"/>
        <w:rPr>
          <w:rFonts w:ascii="Arial" w:hAnsi="Arial" w:cs="Arial"/>
          <w:b/>
        </w:rPr>
      </w:pPr>
    </w:p>
    <w:p w:rsidR="000F6A7F" w:rsidRDefault="000F6A7F" w:rsidP="000F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skladu z </w:t>
      </w:r>
      <w:r w:rsidR="002531C5">
        <w:rPr>
          <w:rFonts w:ascii="Arial" w:hAnsi="Arial" w:cs="Arial"/>
        </w:rPr>
        <w:t xml:space="preserve">10. </w:t>
      </w:r>
      <w:r w:rsidR="002129E9">
        <w:rPr>
          <w:rFonts w:ascii="Arial" w:hAnsi="Arial" w:cs="Arial"/>
        </w:rPr>
        <w:t>členom p</w:t>
      </w:r>
      <w:r>
        <w:rPr>
          <w:rFonts w:ascii="Arial" w:hAnsi="Arial" w:cs="Arial"/>
        </w:rPr>
        <w:t xml:space="preserve">ravilnika o ocenjevanju znanja strokovni aktivi šole na začetku leta </w:t>
      </w:r>
      <w:r w:rsidR="002129E9">
        <w:rPr>
          <w:rFonts w:ascii="Arial" w:hAnsi="Arial" w:cs="Arial"/>
        </w:rPr>
        <w:t xml:space="preserve">v načrtu ocenjevanja znanja </w:t>
      </w:r>
      <w:r>
        <w:rPr>
          <w:rFonts w:ascii="Arial" w:hAnsi="Arial" w:cs="Arial"/>
        </w:rPr>
        <w:t>uskladijo merila</w:t>
      </w:r>
      <w:r w:rsidR="002129E9">
        <w:rPr>
          <w:rFonts w:ascii="Arial" w:hAnsi="Arial" w:cs="Arial"/>
        </w:rPr>
        <w:t>, oblike ter način</w:t>
      </w:r>
      <w:r>
        <w:rPr>
          <w:rFonts w:ascii="Arial" w:hAnsi="Arial" w:cs="Arial"/>
        </w:rPr>
        <w:t xml:space="preserve"> ocenjevanja znanja.</w:t>
      </w:r>
      <w:r w:rsidRPr="000F6A7F">
        <w:rPr>
          <w:rFonts w:ascii="Arial" w:hAnsi="Arial" w:cs="Arial"/>
        </w:rPr>
        <w:t xml:space="preserve"> </w:t>
      </w:r>
    </w:p>
    <w:p w:rsidR="000F6A7F" w:rsidRDefault="000F6A7F" w:rsidP="000F6A7F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Za  programsko enoto</w:t>
      </w:r>
      <w:r w:rsidR="002129E9">
        <w:rPr>
          <w:rFonts w:ascii="Arial" w:hAnsi="Arial" w:cs="Arial"/>
        </w:rPr>
        <w:t xml:space="preserve"> oziroma predmet</w:t>
      </w:r>
      <w:r w:rsidR="006E0CB2">
        <w:rPr>
          <w:rFonts w:ascii="Arial" w:hAnsi="Arial" w:cs="Arial"/>
        </w:rPr>
        <w:t>, ki ga</w:t>
      </w:r>
      <w:r w:rsidRPr="00487703">
        <w:rPr>
          <w:rFonts w:ascii="Arial" w:hAnsi="Arial" w:cs="Arial"/>
        </w:rPr>
        <w:t xml:space="preserve"> poučuje več učiteljev, se pred začetkom pouka določijo načini izpolnjevanja učnih obveznosti in razmerja za določitev ocene med posameznimi deli. </w:t>
      </w:r>
    </w:p>
    <w:p w:rsidR="002531C5" w:rsidRDefault="002531C5" w:rsidP="000F6A7F">
      <w:pPr>
        <w:jc w:val="both"/>
        <w:rPr>
          <w:rFonts w:ascii="Arial" w:hAnsi="Arial" w:cs="Arial"/>
        </w:rPr>
      </w:pPr>
    </w:p>
    <w:p w:rsidR="002531C5" w:rsidRDefault="00222361" w:rsidP="000F6A7F">
      <w:pPr>
        <w:jc w:val="both"/>
        <w:rPr>
          <w:rFonts w:ascii="Arial" w:hAnsi="Arial" w:cs="Arial"/>
        </w:rPr>
      </w:pPr>
      <w:r w:rsidRPr="00222361">
        <w:rPr>
          <w:rFonts w:ascii="Arial" w:hAnsi="Arial" w:cs="Arial"/>
        </w:rPr>
        <w:t xml:space="preserve">Merila ocenjevanja znanja za predmet oziroma strokovni modul se določijo na podlagi učnega načrta oziroma kataloga znanja. Če oblike in načini ocenjevanja znanja v učnem načrtu oziroma katalogu znanja niso določeni, jih z načrtom ocenjevanja znanja določi učitelj oziroma strokovni </w:t>
      </w:r>
      <w:r>
        <w:rPr>
          <w:rFonts w:ascii="Arial" w:hAnsi="Arial" w:cs="Arial"/>
        </w:rPr>
        <w:t>aktiv.</w:t>
      </w:r>
    </w:p>
    <w:p w:rsidR="00593A5F" w:rsidRPr="00487703" w:rsidRDefault="00593A5F" w:rsidP="000F6A7F">
      <w:pPr>
        <w:jc w:val="both"/>
        <w:rPr>
          <w:rFonts w:ascii="Arial" w:hAnsi="Arial" w:cs="Arial"/>
        </w:rPr>
      </w:pPr>
    </w:p>
    <w:p w:rsidR="000F6A7F" w:rsidRDefault="00593A5F" w:rsidP="00593A5F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szCs w:val="24"/>
        </w:rPr>
        <w:t xml:space="preserve">Načrt </w:t>
      </w:r>
      <w:r w:rsidRPr="00593A5F">
        <w:rPr>
          <w:rFonts w:ascii="Arial" w:hAnsi="Arial" w:cs="Arial"/>
          <w:b/>
          <w:szCs w:val="24"/>
        </w:rPr>
        <w:t>ocenjevanja</w:t>
      </w:r>
      <w:r>
        <w:rPr>
          <w:rFonts w:ascii="Arial" w:hAnsi="Arial" w:cs="Arial"/>
          <w:b/>
          <w:szCs w:val="24"/>
        </w:rPr>
        <w:t xml:space="preserve"> </w:t>
      </w:r>
      <w:r w:rsidRPr="00222361">
        <w:rPr>
          <w:rFonts w:ascii="Arial" w:hAnsi="Arial" w:cs="Arial"/>
          <w:b/>
          <w:szCs w:val="24"/>
        </w:rPr>
        <w:t>znanja</w:t>
      </w:r>
      <w:r>
        <w:rPr>
          <w:rFonts w:ascii="Arial" w:hAnsi="Arial" w:cs="Arial"/>
          <w:i w:val="0"/>
          <w:szCs w:val="24"/>
        </w:rPr>
        <w:t xml:space="preserve"> zapiše učitelj v </w:t>
      </w:r>
      <w:r w:rsidRPr="00593A5F">
        <w:rPr>
          <w:rFonts w:ascii="Arial" w:hAnsi="Arial" w:cs="Arial"/>
          <w:i w:val="0"/>
          <w:szCs w:val="24"/>
        </w:rPr>
        <w:t>letni pripravi na vzgojno-izobraževalno delo.</w:t>
      </w:r>
    </w:p>
    <w:p w:rsidR="00DC082D" w:rsidRDefault="00DC082D" w:rsidP="00593A5F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DC082D" w:rsidRPr="00DC082D" w:rsidRDefault="00DC082D" w:rsidP="00593A5F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szCs w:val="24"/>
        </w:rPr>
        <w:t>Potrebno števi</w:t>
      </w:r>
      <w:r w:rsidR="00222361">
        <w:rPr>
          <w:rFonts w:ascii="Arial" w:hAnsi="Arial" w:cs="Arial"/>
          <w:b/>
          <w:szCs w:val="24"/>
        </w:rPr>
        <w:t xml:space="preserve">lo ocen pri posameznem predmetu oziroma </w:t>
      </w:r>
      <w:r>
        <w:rPr>
          <w:rFonts w:ascii="Arial" w:hAnsi="Arial" w:cs="Arial"/>
          <w:b/>
          <w:szCs w:val="24"/>
        </w:rPr>
        <w:t>strokovnem modulu</w:t>
      </w:r>
      <w:r>
        <w:rPr>
          <w:rFonts w:ascii="Arial" w:hAnsi="Arial" w:cs="Arial"/>
          <w:i w:val="0"/>
          <w:szCs w:val="24"/>
        </w:rPr>
        <w:t xml:space="preserve"> je </w:t>
      </w:r>
      <w:r w:rsidR="00FA23AC" w:rsidRPr="008C7EED">
        <w:rPr>
          <w:rFonts w:ascii="Arial" w:hAnsi="Arial" w:cs="Arial"/>
          <w:b/>
          <w:szCs w:val="24"/>
        </w:rPr>
        <w:t xml:space="preserve">v </w:t>
      </w:r>
      <w:r w:rsidR="00CA39BA" w:rsidRPr="008C7EED">
        <w:rPr>
          <w:rFonts w:ascii="Arial" w:hAnsi="Arial" w:cs="Arial"/>
          <w:b/>
          <w:szCs w:val="24"/>
        </w:rPr>
        <w:t>priloženi tabeli</w:t>
      </w:r>
      <w:r w:rsidR="00CA39BA">
        <w:rPr>
          <w:rFonts w:ascii="Arial" w:hAnsi="Arial" w:cs="Arial"/>
          <w:i w:val="0"/>
          <w:szCs w:val="24"/>
        </w:rPr>
        <w:t xml:space="preserve">, podrobnosti pa v </w:t>
      </w:r>
      <w:r w:rsidR="00FA23AC">
        <w:rPr>
          <w:rFonts w:ascii="Arial" w:hAnsi="Arial" w:cs="Arial"/>
          <w:i w:val="0"/>
          <w:szCs w:val="24"/>
        </w:rPr>
        <w:t xml:space="preserve">letnih pripravah učiteljev. </w:t>
      </w:r>
    </w:p>
    <w:p w:rsidR="00DC082D" w:rsidRPr="00593A5F" w:rsidRDefault="00DC082D" w:rsidP="00593A5F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B10AD3">
        <w:rPr>
          <w:rFonts w:ascii="Arial" w:hAnsi="Arial" w:cs="Arial"/>
          <w:b/>
          <w:i/>
        </w:rPr>
        <w:t>Načrt pisnega ocenjevanja</w:t>
      </w:r>
      <w:r w:rsidRPr="00487703">
        <w:rPr>
          <w:rFonts w:ascii="Arial" w:hAnsi="Arial" w:cs="Arial"/>
        </w:rPr>
        <w:t xml:space="preserve"> znanja določi</w:t>
      </w:r>
      <w:r w:rsidR="002531C5">
        <w:rPr>
          <w:rFonts w:ascii="Arial" w:hAnsi="Arial" w:cs="Arial"/>
        </w:rPr>
        <w:t>jo učitelji</w:t>
      </w:r>
      <w:r w:rsidR="000F6A7F">
        <w:rPr>
          <w:rFonts w:ascii="Arial" w:hAnsi="Arial" w:cs="Arial"/>
        </w:rPr>
        <w:t>. K</w:t>
      </w:r>
      <w:r w:rsidRPr="00487703">
        <w:rPr>
          <w:rFonts w:ascii="Arial" w:hAnsi="Arial" w:cs="Arial"/>
        </w:rPr>
        <w:t>onkretno določitev rokov pisnega ocenjevanja znanja učitelj predmeta uskladi z dr</w:t>
      </w:r>
      <w:r w:rsidR="00C44CD9">
        <w:rPr>
          <w:rFonts w:ascii="Arial" w:hAnsi="Arial" w:cs="Arial"/>
        </w:rPr>
        <w:t xml:space="preserve">ugimi učitelji, ki poučujejo v </w:t>
      </w:r>
      <w:r w:rsidRPr="00487703">
        <w:rPr>
          <w:rFonts w:ascii="Arial" w:hAnsi="Arial" w:cs="Arial"/>
        </w:rPr>
        <w:t>oddelku.</w:t>
      </w:r>
      <w:r w:rsidR="002531C5">
        <w:rPr>
          <w:rFonts w:ascii="Arial" w:hAnsi="Arial" w:cs="Arial"/>
        </w:rPr>
        <w:t xml:space="preserve"> Roki se</w:t>
      </w:r>
      <w:r w:rsidR="00222361">
        <w:rPr>
          <w:rFonts w:ascii="Arial" w:hAnsi="Arial" w:cs="Arial"/>
        </w:rPr>
        <w:t xml:space="preserve"> zapišejo v mrežni plan oddelka.</w:t>
      </w:r>
    </w:p>
    <w:p w:rsidR="00487703" w:rsidRDefault="00487703" w:rsidP="00C44CD9">
      <w:pPr>
        <w:jc w:val="both"/>
        <w:rPr>
          <w:rFonts w:ascii="Arial" w:hAnsi="Arial" w:cs="Arial"/>
        </w:rPr>
      </w:pPr>
    </w:p>
    <w:p w:rsidR="00B10AD3" w:rsidRPr="00E66AD1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  <w:r w:rsidRPr="00B10AD3">
        <w:rPr>
          <w:rFonts w:ascii="Arial" w:hAnsi="Arial" w:cs="Arial"/>
          <w:b/>
          <w:szCs w:val="24"/>
        </w:rPr>
        <w:t>Ustno ocenjevanje znanja</w:t>
      </w:r>
      <w:r w:rsidRPr="00E66AD1">
        <w:rPr>
          <w:rFonts w:ascii="Arial" w:hAnsi="Arial" w:cs="Arial"/>
          <w:i w:val="0"/>
          <w:szCs w:val="24"/>
        </w:rPr>
        <w:t xml:space="preserve"> pri predmetu oz. programski enoti se izvede najmanj enkrat v šolskem letu, razen če je z učnim načrtom oz. katalogom znanj določeno drugače oz. določi drugače ravnatelj iz utemeljenih razlogov. </w:t>
      </w:r>
    </w:p>
    <w:p w:rsidR="00B10AD3" w:rsidRDefault="00B10AD3" w:rsidP="00C44CD9">
      <w:pPr>
        <w:jc w:val="both"/>
        <w:rPr>
          <w:rFonts w:ascii="Arial" w:hAnsi="Arial" w:cs="Arial"/>
        </w:rPr>
      </w:pPr>
    </w:p>
    <w:p w:rsid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Z načini in roki izpolnjevanja obveznosti seznani učitelj dijake </w:t>
      </w:r>
      <w:r w:rsidRPr="00B10AD3">
        <w:rPr>
          <w:rFonts w:ascii="Arial" w:hAnsi="Arial" w:cs="Arial"/>
          <w:b/>
          <w:i/>
        </w:rPr>
        <w:t xml:space="preserve">prvih 14 dni </w:t>
      </w:r>
      <w:r w:rsidR="00665FCB">
        <w:rPr>
          <w:rFonts w:ascii="Arial" w:hAnsi="Arial" w:cs="Arial"/>
          <w:b/>
          <w:i/>
        </w:rPr>
        <w:t xml:space="preserve">po začetku prvega </w:t>
      </w:r>
      <w:r w:rsidRPr="00B10AD3">
        <w:rPr>
          <w:rFonts w:ascii="Arial" w:hAnsi="Arial" w:cs="Arial"/>
          <w:b/>
          <w:i/>
        </w:rPr>
        <w:t>ocenjevalnega obdobja</w:t>
      </w:r>
      <w:r w:rsidRPr="00487703">
        <w:rPr>
          <w:rFonts w:ascii="Arial" w:hAnsi="Arial" w:cs="Arial"/>
        </w:rPr>
        <w:t xml:space="preserve">. </w:t>
      </w:r>
    </w:p>
    <w:p w:rsidR="00665FCB" w:rsidRDefault="00665FCB" w:rsidP="00C44CD9">
      <w:pPr>
        <w:jc w:val="both"/>
        <w:rPr>
          <w:rFonts w:ascii="Arial" w:hAnsi="Arial" w:cs="Arial"/>
        </w:rPr>
      </w:pPr>
    </w:p>
    <w:p w:rsidR="00487703" w:rsidRPr="00665FCB" w:rsidRDefault="00487703" w:rsidP="00C44CD9">
      <w:pPr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 xml:space="preserve">Končno oceno pri predmetu določi in vpiše učitelj, ki ta predmet poučuje.  V primeru </w:t>
      </w: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njegove odsotnosti ravnatelj določi učitelja, ki vpiše končno oceno.</w:t>
      </w:r>
      <w:r w:rsidRPr="00487703">
        <w:rPr>
          <w:rFonts w:ascii="Arial" w:hAnsi="Arial" w:cs="Arial"/>
        </w:rPr>
        <w:t xml:space="preserve"> </w:t>
      </w:r>
    </w:p>
    <w:p w:rsidR="00487703" w:rsidRDefault="00487703" w:rsidP="00C44CD9">
      <w:pPr>
        <w:jc w:val="both"/>
        <w:rPr>
          <w:rFonts w:ascii="Arial" w:hAnsi="Arial" w:cs="Arial"/>
        </w:rPr>
      </w:pPr>
    </w:p>
    <w:p w:rsidR="00487703" w:rsidRDefault="00222361" w:rsidP="00C44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Končno oceno pri predmetu oziroma </w:t>
      </w:r>
      <w:r w:rsidR="00487703" w:rsidRPr="00665FCB">
        <w:rPr>
          <w:rFonts w:ascii="Arial" w:hAnsi="Arial" w:cs="Arial"/>
        </w:rPr>
        <w:t>programski enoti, ki jo poučujeta dva ali več učiteljev, določijo ti učitelji skupaj. Če se o oceni ne sporazumejo, jo na predlog ravnatelja potrdi učiteljski zbor</w:t>
      </w:r>
      <w:r w:rsidR="00665FCB" w:rsidRPr="00665FCB">
        <w:rPr>
          <w:rFonts w:ascii="Arial" w:hAnsi="Arial" w:cs="Arial"/>
        </w:rPr>
        <w:t xml:space="preserve"> oziroma programski učiteljski zbor</w:t>
      </w:r>
      <w:r w:rsidR="00487703" w:rsidRPr="00665FCB">
        <w:rPr>
          <w:rFonts w:ascii="Arial" w:hAnsi="Arial" w:cs="Arial"/>
        </w:rPr>
        <w:t>. Ravnatelj določi tudi učitelja, ki vpiše končno oceno.</w:t>
      </w:r>
      <w:r w:rsidR="00487703" w:rsidRPr="00487703">
        <w:rPr>
          <w:rFonts w:ascii="Arial" w:hAnsi="Arial" w:cs="Arial"/>
        </w:rPr>
        <w:t xml:space="preserve"> </w:t>
      </w:r>
    </w:p>
    <w:p w:rsidR="00B10AD3" w:rsidRDefault="00B10AD3" w:rsidP="00C44CD9">
      <w:pPr>
        <w:jc w:val="both"/>
        <w:rPr>
          <w:rFonts w:ascii="Arial" w:hAnsi="Arial" w:cs="Arial"/>
        </w:rPr>
      </w:pPr>
    </w:p>
    <w:p w:rsidR="00B10AD3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Dijak lahko piše za oceno </w:t>
      </w:r>
      <w:r w:rsidRPr="00B10AD3">
        <w:rPr>
          <w:rFonts w:ascii="Arial" w:hAnsi="Arial" w:cs="Arial"/>
          <w:b/>
          <w:szCs w:val="24"/>
        </w:rPr>
        <w:t>največ 3 pisne izdelke na teden in enega na dan</w:t>
      </w:r>
      <w:r>
        <w:rPr>
          <w:rFonts w:ascii="Arial" w:hAnsi="Arial" w:cs="Arial"/>
          <w:i w:val="0"/>
          <w:szCs w:val="24"/>
        </w:rPr>
        <w:t xml:space="preserve">. </w:t>
      </w:r>
    </w:p>
    <w:p w:rsidR="00B10AD3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B10AD3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  <w:r w:rsidRPr="00067C44">
        <w:rPr>
          <w:rFonts w:ascii="Arial" w:hAnsi="Arial" w:cs="Arial"/>
          <w:i w:val="0"/>
          <w:szCs w:val="24"/>
        </w:rPr>
        <w:t xml:space="preserve">Pisanje pisnih izdelkov za oceno </w:t>
      </w:r>
      <w:r w:rsidRPr="00067C44">
        <w:rPr>
          <w:rFonts w:ascii="Arial" w:hAnsi="Arial" w:cs="Arial"/>
          <w:b/>
          <w:szCs w:val="24"/>
        </w:rPr>
        <w:t>14 dni pred ocenjevalno konferenco ni dovoljeno</w:t>
      </w:r>
      <w:r w:rsidRPr="00067C44">
        <w:rPr>
          <w:rFonts w:ascii="Arial" w:hAnsi="Arial" w:cs="Arial"/>
          <w:i w:val="0"/>
          <w:szCs w:val="24"/>
        </w:rPr>
        <w:t>.</w:t>
      </w:r>
      <w:r>
        <w:rPr>
          <w:rFonts w:ascii="Arial" w:hAnsi="Arial" w:cs="Arial"/>
          <w:i w:val="0"/>
          <w:szCs w:val="24"/>
        </w:rPr>
        <w:t xml:space="preserve"> </w:t>
      </w:r>
    </w:p>
    <w:p w:rsidR="00B10AD3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B10AD3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lastRenderedPageBreak/>
        <w:t xml:space="preserve">Učitelj analizira rezultate ocenjevanja znanja skupaj z dijaki v oddelku, skupini ali individualno. </w:t>
      </w:r>
    </w:p>
    <w:p w:rsidR="00B10AD3" w:rsidRPr="00376E30" w:rsidRDefault="00B10AD3" w:rsidP="00B10AD3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B10AD3" w:rsidRPr="00113DE6" w:rsidRDefault="00B10AD3" w:rsidP="00113DE6">
      <w:pPr>
        <w:pStyle w:val="pomS"/>
        <w:jc w:val="both"/>
        <w:rPr>
          <w:rFonts w:ascii="Arial" w:hAnsi="Arial" w:cs="Arial"/>
          <w:i w:val="0"/>
          <w:szCs w:val="24"/>
        </w:rPr>
      </w:pPr>
      <w:r w:rsidRPr="00067C44">
        <w:rPr>
          <w:rFonts w:ascii="Arial" w:hAnsi="Arial" w:cs="Arial"/>
          <w:i w:val="0"/>
          <w:szCs w:val="24"/>
        </w:rPr>
        <w:t>Dijaku, ki je v ocenjevalnem obdobju ocenjen negativno</w:t>
      </w:r>
      <w:r w:rsidR="00067C44" w:rsidRPr="00067C44">
        <w:rPr>
          <w:rFonts w:ascii="Arial" w:hAnsi="Arial" w:cs="Arial"/>
          <w:i w:val="0"/>
          <w:szCs w:val="24"/>
        </w:rPr>
        <w:t xml:space="preserve"> ali je neocenjen</w:t>
      </w:r>
      <w:r w:rsidRPr="00067C44">
        <w:rPr>
          <w:rFonts w:ascii="Arial" w:hAnsi="Arial" w:cs="Arial"/>
          <w:i w:val="0"/>
          <w:szCs w:val="24"/>
        </w:rPr>
        <w:t xml:space="preserve">, učitelj v roku </w:t>
      </w:r>
      <w:r w:rsidRPr="00067C44">
        <w:rPr>
          <w:rFonts w:ascii="Arial" w:hAnsi="Arial" w:cs="Arial"/>
          <w:b/>
          <w:szCs w:val="24"/>
        </w:rPr>
        <w:t>14 dni po ocenjevalni konferenci določi način in najmanj en datum ocenjevanja znanja</w:t>
      </w:r>
      <w:r w:rsidRPr="00067C44">
        <w:rPr>
          <w:rFonts w:ascii="Arial" w:hAnsi="Arial" w:cs="Arial"/>
          <w:i w:val="0"/>
          <w:szCs w:val="24"/>
        </w:rPr>
        <w:t>.</w:t>
      </w:r>
    </w:p>
    <w:p w:rsidR="00070602" w:rsidRDefault="00070602" w:rsidP="00487703">
      <w:pPr>
        <w:jc w:val="center"/>
        <w:rPr>
          <w:rFonts w:ascii="Arial" w:hAnsi="Arial" w:cs="Arial"/>
          <w:b/>
        </w:rPr>
      </w:pPr>
    </w:p>
    <w:p w:rsidR="00487703" w:rsidRPr="00487703" w:rsidRDefault="00487703" w:rsidP="00487703">
      <w:pPr>
        <w:jc w:val="center"/>
        <w:rPr>
          <w:rFonts w:ascii="Arial" w:hAnsi="Arial" w:cs="Arial"/>
          <w:b/>
        </w:rPr>
      </w:pPr>
      <w:r w:rsidRPr="00487703">
        <w:rPr>
          <w:rFonts w:ascii="Arial" w:hAnsi="Arial" w:cs="Arial"/>
          <w:b/>
        </w:rPr>
        <w:t>2.  člen</w:t>
      </w:r>
    </w:p>
    <w:p w:rsidR="00487703" w:rsidRPr="00487703" w:rsidRDefault="00487703" w:rsidP="00487703">
      <w:pPr>
        <w:jc w:val="center"/>
        <w:rPr>
          <w:rFonts w:ascii="Arial" w:hAnsi="Arial" w:cs="Arial"/>
          <w:b/>
        </w:rPr>
      </w:pPr>
      <w:r w:rsidRPr="00487703">
        <w:rPr>
          <w:rFonts w:ascii="Arial" w:hAnsi="Arial" w:cs="Arial"/>
          <w:b/>
        </w:rPr>
        <w:t>(pogoji za obvezno ponavljanje pisnih izdelkov)</w:t>
      </w:r>
    </w:p>
    <w:p w:rsidR="00487703" w:rsidRPr="00487703" w:rsidRDefault="00487703" w:rsidP="00C44CD9">
      <w:pPr>
        <w:jc w:val="both"/>
        <w:rPr>
          <w:rFonts w:ascii="Arial" w:hAnsi="Arial" w:cs="Arial"/>
        </w:rPr>
      </w:pP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Pisno ocenjevanja znanja se obvezno ponovi, če je </w:t>
      </w:r>
      <w:r w:rsidR="00D16282" w:rsidRPr="00B10AD3">
        <w:rPr>
          <w:rFonts w:ascii="Arial" w:hAnsi="Arial" w:cs="Arial"/>
          <w:b/>
          <w:i/>
        </w:rPr>
        <w:t xml:space="preserve">več </w:t>
      </w:r>
      <w:r w:rsidR="00067C44">
        <w:rPr>
          <w:rFonts w:ascii="Arial" w:hAnsi="Arial" w:cs="Arial"/>
          <w:b/>
          <w:i/>
        </w:rPr>
        <w:t xml:space="preserve">kot </w:t>
      </w:r>
      <w:r w:rsidR="00067C44" w:rsidRPr="00B10AD3">
        <w:rPr>
          <w:rFonts w:ascii="Arial" w:hAnsi="Arial" w:cs="Arial"/>
          <w:b/>
          <w:i/>
        </w:rPr>
        <w:t>40 %</w:t>
      </w:r>
      <w:r w:rsidR="00067C44">
        <w:rPr>
          <w:rFonts w:ascii="Arial" w:hAnsi="Arial" w:cs="Arial"/>
          <w:b/>
          <w:i/>
        </w:rPr>
        <w:t xml:space="preserve"> </w:t>
      </w:r>
      <w:r w:rsidRPr="00B10AD3">
        <w:rPr>
          <w:rFonts w:ascii="Arial" w:hAnsi="Arial" w:cs="Arial"/>
          <w:b/>
          <w:i/>
        </w:rPr>
        <w:t>pisnih izdelkov ocenjenih negativno</w:t>
      </w:r>
      <w:r w:rsidRPr="00487703">
        <w:rPr>
          <w:rFonts w:ascii="Arial" w:hAnsi="Arial" w:cs="Arial"/>
        </w:rPr>
        <w:t xml:space="preserve">.  </w:t>
      </w:r>
    </w:p>
    <w:p w:rsidR="00487703" w:rsidRDefault="00487703" w:rsidP="00C44CD9">
      <w:pPr>
        <w:jc w:val="both"/>
        <w:rPr>
          <w:rFonts w:ascii="Arial" w:hAnsi="Arial" w:cs="Arial"/>
        </w:rPr>
      </w:pP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Na lastno željo se lahko ponovnega ocenjevanja udeleži tudi dijak, ki je bil prvič pozitivno ocenjen, na pisni izdelek pa zapiše soglasje. </w:t>
      </w:r>
    </w:p>
    <w:p w:rsidR="00487703" w:rsidRDefault="00487703" w:rsidP="00C44CD9">
      <w:pPr>
        <w:jc w:val="both"/>
        <w:rPr>
          <w:rFonts w:ascii="Arial" w:hAnsi="Arial" w:cs="Arial"/>
        </w:rPr>
      </w:pPr>
    </w:p>
    <w:p w:rsidR="00DC4BCF" w:rsidRDefault="00487703" w:rsidP="00C44CD9">
      <w:pPr>
        <w:jc w:val="both"/>
        <w:rPr>
          <w:rFonts w:ascii="Arial" w:hAnsi="Arial" w:cs="Arial"/>
        </w:rPr>
      </w:pPr>
      <w:r w:rsidRPr="00F2391B">
        <w:rPr>
          <w:rFonts w:ascii="Arial" w:hAnsi="Arial" w:cs="Arial"/>
        </w:rPr>
        <w:t>V obeh primerih se vpišeta obe oceni.</w:t>
      </w:r>
    </w:p>
    <w:p w:rsidR="00B10AD3" w:rsidRDefault="00B10AD3" w:rsidP="00C44CD9">
      <w:pPr>
        <w:jc w:val="both"/>
        <w:rPr>
          <w:rFonts w:ascii="Arial" w:hAnsi="Arial" w:cs="Arial"/>
        </w:rPr>
      </w:pPr>
    </w:p>
    <w:p w:rsidR="00487703" w:rsidRPr="00EA6888" w:rsidRDefault="00DC4BCF" w:rsidP="00C44CD9">
      <w:pPr>
        <w:jc w:val="both"/>
        <w:rPr>
          <w:rFonts w:ascii="Arial" w:hAnsi="Arial" w:cs="Arial"/>
        </w:rPr>
      </w:pPr>
      <w:r w:rsidRPr="00EA6888">
        <w:rPr>
          <w:rFonts w:ascii="Arial" w:hAnsi="Arial" w:cs="Arial"/>
        </w:rPr>
        <w:t>Če je mogoče,  se v dnevu ponovitvenega testa ne piše še en pisni izdelek</w:t>
      </w:r>
      <w:r w:rsidR="00CB45E6" w:rsidRPr="00EA6888">
        <w:rPr>
          <w:rFonts w:ascii="Arial" w:hAnsi="Arial" w:cs="Arial"/>
        </w:rPr>
        <w:t>.</w:t>
      </w:r>
      <w:r w:rsidR="00C44CD9">
        <w:rPr>
          <w:rFonts w:ascii="Arial" w:hAnsi="Arial" w:cs="Arial"/>
        </w:rPr>
        <w:t xml:space="preserve"> </w:t>
      </w:r>
      <w:r w:rsidR="00CB45E6" w:rsidRPr="00EA6888">
        <w:rPr>
          <w:rFonts w:ascii="Arial" w:hAnsi="Arial" w:cs="Arial"/>
        </w:rPr>
        <w:t>Ponovitveni test s</w:t>
      </w:r>
      <w:r w:rsidR="00F527EF" w:rsidRPr="00EA6888">
        <w:rPr>
          <w:rFonts w:ascii="Arial" w:hAnsi="Arial" w:cs="Arial"/>
        </w:rPr>
        <w:t>e</w:t>
      </w:r>
      <w:r w:rsidR="00CB45E6" w:rsidRPr="00EA6888">
        <w:rPr>
          <w:rFonts w:ascii="Arial" w:hAnsi="Arial" w:cs="Arial"/>
        </w:rPr>
        <w:t xml:space="preserve"> ne šteje v kvoto tri na teden.</w:t>
      </w:r>
      <w:r w:rsidR="00487703" w:rsidRPr="00EA6888">
        <w:rPr>
          <w:rFonts w:ascii="Arial" w:hAnsi="Arial" w:cs="Arial"/>
        </w:rPr>
        <w:t xml:space="preserve"> </w:t>
      </w:r>
    </w:p>
    <w:p w:rsidR="00070602" w:rsidRDefault="00070602" w:rsidP="0029492C">
      <w:pPr>
        <w:jc w:val="center"/>
        <w:rPr>
          <w:rFonts w:ascii="Arial" w:hAnsi="Arial" w:cs="Arial"/>
          <w:b/>
        </w:rPr>
      </w:pPr>
    </w:p>
    <w:p w:rsidR="0029492C" w:rsidRPr="0029492C" w:rsidRDefault="00487703" w:rsidP="0029492C">
      <w:pPr>
        <w:jc w:val="center"/>
        <w:rPr>
          <w:rFonts w:ascii="Arial" w:hAnsi="Arial" w:cs="Arial"/>
          <w:b/>
        </w:rPr>
      </w:pPr>
      <w:r w:rsidRPr="0029492C">
        <w:rPr>
          <w:rFonts w:ascii="Arial" w:hAnsi="Arial" w:cs="Arial"/>
          <w:b/>
        </w:rPr>
        <w:t>3.  člen</w:t>
      </w:r>
    </w:p>
    <w:p w:rsidR="00487703" w:rsidRPr="0029492C" w:rsidRDefault="00487703" w:rsidP="0029492C">
      <w:pPr>
        <w:jc w:val="center"/>
        <w:rPr>
          <w:rFonts w:ascii="Arial" w:hAnsi="Arial" w:cs="Arial"/>
          <w:b/>
        </w:rPr>
      </w:pPr>
      <w:r w:rsidRPr="0029492C">
        <w:rPr>
          <w:rFonts w:ascii="Arial" w:hAnsi="Arial" w:cs="Arial"/>
          <w:b/>
        </w:rPr>
        <w:t>(roki za vračanje izdelkov)</w:t>
      </w:r>
    </w:p>
    <w:p w:rsidR="0029492C" w:rsidRDefault="0029492C" w:rsidP="00487703">
      <w:pPr>
        <w:rPr>
          <w:rFonts w:ascii="Arial" w:hAnsi="Arial" w:cs="Arial"/>
        </w:rPr>
      </w:pPr>
    </w:p>
    <w:p w:rsidR="00B4183E" w:rsidRDefault="00B4183E" w:rsidP="00B4183E">
      <w:pPr>
        <w:pStyle w:val="pomS"/>
        <w:jc w:val="both"/>
        <w:rPr>
          <w:rFonts w:ascii="Arial" w:hAnsi="Arial" w:cs="Arial"/>
          <w:i w:val="0"/>
          <w:szCs w:val="24"/>
        </w:rPr>
      </w:pPr>
      <w:r w:rsidRPr="00FB59B7">
        <w:rPr>
          <w:rFonts w:ascii="Arial" w:hAnsi="Arial" w:cs="Arial"/>
          <w:i w:val="0"/>
          <w:szCs w:val="24"/>
        </w:rPr>
        <w:t>Pri ocenjevanju znanja ustnih odgovorov učitelj javno oceni dijakovo znanje takoj po končanem izpraševanju</w:t>
      </w:r>
      <w:r w:rsidR="00067C44" w:rsidRPr="00FB59B7">
        <w:rPr>
          <w:rFonts w:ascii="Arial" w:hAnsi="Arial" w:cs="Arial"/>
          <w:i w:val="0"/>
          <w:szCs w:val="24"/>
        </w:rPr>
        <w:t xml:space="preserve"> </w:t>
      </w:r>
      <w:r w:rsidR="00F2391B" w:rsidRPr="00FB59B7">
        <w:rPr>
          <w:rFonts w:ascii="Arial" w:hAnsi="Arial" w:cs="Arial"/>
          <w:i w:val="0"/>
          <w:szCs w:val="24"/>
        </w:rPr>
        <w:t>in vpiše oceno v redovalnico še isti dan</w:t>
      </w:r>
      <w:r w:rsidRPr="00FB59B7">
        <w:rPr>
          <w:rFonts w:ascii="Arial" w:hAnsi="Arial" w:cs="Arial"/>
          <w:i w:val="0"/>
          <w:szCs w:val="24"/>
        </w:rPr>
        <w:t>.</w:t>
      </w:r>
    </w:p>
    <w:p w:rsidR="00B4183E" w:rsidRDefault="00B4183E" w:rsidP="00C44CD9">
      <w:pPr>
        <w:jc w:val="both"/>
        <w:rPr>
          <w:rFonts w:ascii="Arial" w:hAnsi="Arial" w:cs="Arial"/>
        </w:rPr>
      </w:pPr>
    </w:p>
    <w:p w:rsid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Učitelj </w:t>
      </w:r>
      <w:r w:rsidRPr="00BE2178">
        <w:rPr>
          <w:rFonts w:ascii="Arial" w:hAnsi="Arial" w:cs="Arial"/>
          <w:b/>
          <w:i/>
        </w:rPr>
        <w:t>oceni</w:t>
      </w:r>
      <w:r w:rsidRPr="00487703">
        <w:rPr>
          <w:rFonts w:ascii="Arial" w:hAnsi="Arial" w:cs="Arial"/>
        </w:rPr>
        <w:t xml:space="preserve"> pisne in druge izdelke </w:t>
      </w:r>
      <w:r w:rsidRPr="00BE2178">
        <w:rPr>
          <w:rFonts w:ascii="Arial" w:hAnsi="Arial" w:cs="Arial"/>
          <w:b/>
          <w:i/>
        </w:rPr>
        <w:t>v</w:t>
      </w:r>
      <w:r w:rsidRPr="00487703">
        <w:rPr>
          <w:rFonts w:ascii="Arial" w:hAnsi="Arial" w:cs="Arial"/>
        </w:rPr>
        <w:t xml:space="preserve"> </w:t>
      </w:r>
      <w:r w:rsidR="00CB45E6" w:rsidRPr="00B10AD3">
        <w:rPr>
          <w:rFonts w:ascii="Arial" w:hAnsi="Arial" w:cs="Arial"/>
          <w:b/>
          <w:i/>
        </w:rPr>
        <w:t xml:space="preserve">7 </w:t>
      </w:r>
      <w:r w:rsidRPr="00B10AD3">
        <w:rPr>
          <w:rFonts w:ascii="Arial" w:hAnsi="Arial" w:cs="Arial"/>
          <w:b/>
          <w:i/>
        </w:rPr>
        <w:t>delovnih dneh</w:t>
      </w:r>
      <w:r w:rsidRPr="00487703">
        <w:rPr>
          <w:rFonts w:ascii="Arial" w:hAnsi="Arial" w:cs="Arial"/>
        </w:rPr>
        <w:t xml:space="preserve">, razen če na predlog strokovnega aktiva ravnatelj določi drugače. Učitelj </w:t>
      </w:r>
      <w:r w:rsidRPr="00BE2178">
        <w:rPr>
          <w:rFonts w:ascii="Arial" w:hAnsi="Arial" w:cs="Arial"/>
          <w:b/>
          <w:i/>
        </w:rPr>
        <w:t xml:space="preserve">vrne </w:t>
      </w:r>
      <w:r w:rsidR="0029492C" w:rsidRPr="00BE2178">
        <w:rPr>
          <w:rFonts w:ascii="Arial" w:hAnsi="Arial" w:cs="Arial"/>
          <w:b/>
          <w:i/>
        </w:rPr>
        <w:t>dijaku</w:t>
      </w:r>
      <w:r w:rsidR="0029492C">
        <w:rPr>
          <w:rFonts w:ascii="Arial" w:hAnsi="Arial" w:cs="Arial"/>
        </w:rPr>
        <w:t xml:space="preserve"> </w:t>
      </w:r>
      <w:r w:rsidRPr="00487703">
        <w:rPr>
          <w:rFonts w:ascii="Arial" w:hAnsi="Arial" w:cs="Arial"/>
        </w:rPr>
        <w:t xml:space="preserve">pisne oziroma druge izdelke </w:t>
      </w:r>
      <w:r w:rsidRPr="00BE2178">
        <w:rPr>
          <w:rFonts w:ascii="Arial" w:hAnsi="Arial" w:cs="Arial"/>
          <w:b/>
          <w:i/>
        </w:rPr>
        <w:t xml:space="preserve">po </w:t>
      </w:r>
      <w:r w:rsidR="00CB45E6" w:rsidRPr="00BE2178">
        <w:rPr>
          <w:rFonts w:ascii="Arial" w:hAnsi="Arial" w:cs="Arial"/>
          <w:b/>
          <w:i/>
        </w:rPr>
        <w:t>5</w:t>
      </w:r>
      <w:r w:rsidRPr="00BE2178">
        <w:rPr>
          <w:rFonts w:ascii="Arial" w:hAnsi="Arial" w:cs="Arial"/>
          <w:b/>
          <w:i/>
        </w:rPr>
        <w:t xml:space="preserve"> dneh ali najkasneje v </w:t>
      </w:r>
      <w:r w:rsidR="00CB45E6" w:rsidRPr="00BE2178">
        <w:rPr>
          <w:rFonts w:ascii="Arial" w:hAnsi="Arial" w:cs="Arial"/>
          <w:b/>
          <w:i/>
        </w:rPr>
        <w:t>30</w:t>
      </w:r>
      <w:r w:rsidRPr="00BE2178">
        <w:rPr>
          <w:rFonts w:ascii="Arial" w:hAnsi="Arial" w:cs="Arial"/>
          <w:b/>
          <w:i/>
        </w:rPr>
        <w:t xml:space="preserve"> dneh po vpisu ocene v redovalnico</w:t>
      </w:r>
      <w:r w:rsidRPr="00487703">
        <w:rPr>
          <w:rFonts w:ascii="Arial" w:hAnsi="Arial" w:cs="Arial"/>
        </w:rPr>
        <w:t xml:space="preserve">. </w:t>
      </w:r>
    </w:p>
    <w:p w:rsidR="00B4183E" w:rsidRDefault="00B4183E" w:rsidP="00C44CD9">
      <w:pPr>
        <w:jc w:val="both"/>
        <w:rPr>
          <w:rFonts w:ascii="Arial" w:hAnsi="Arial" w:cs="Arial"/>
        </w:rPr>
      </w:pPr>
    </w:p>
    <w:p w:rsidR="00B4183E" w:rsidRDefault="00B4183E" w:rsidP="00B4183E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V ocenjenih pisnih izdelkih učitelj ustrezno označi napake, da dijak lahko prepozna pomanjkljivosti v svojem znanju. Dijak ima pravico do obrazložitve ocene.</w:t>
      </w:r>
    </w:p>
    <w:p w:rsidR="0029492C" w:rsidRDefault="0029492C" w:rsidP="00487703">
      <w:pPr>
        <w:rPr>
          <w:rFonts w:ascii="Arial" w:hAnsi="Arial" w:cs="Arial"/>
        </w:rPr>
      </w:pPr>
    </w:p>
    <w:p w:rsidR="00A41D74" w:rsidRPr="0029492C" w:rsidRDefault="00A41D74" w:rsidP="00A41D74">
      <w:pPr>
        <w:jc w:val="center"/>
        <w:rPr>
          <w:rFonts w:ascii="Arial" w:hAnsi="Arial" w:cs="Arial"/>
          <w:b/>
        </w:rPr>
      </w:pPr>
      <w:r w:rsidRPr="0029492C">
        <w:rPr>
          <w:rFonts w:ascii="Arial" w:hAnsi="Arial" w:cs="Arial"/>
          <w:b/>
        </w:rPr>
        <w:t>4. člen</w:t>
      </w:r>
    </w:p>
    <w:p w:rsidR="00A41D74" w:rsidRPr="0029492C" w:rsidRDefault="00A41D74" w:rsidP="00A41D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(izpiti</w:t>
      </w:r>
      <w:r w:rsidRPr="0029492C">
        <w:rPr>
          <w:rFonts w:ascii="Arial" w:hAnsi="Arial" w:cs="Arial"/>
          <w:b/>
        </w:rPr>
        <w:t>)</w:t>
      </w:r>
    </w:p>
    <w:p w:rsidR="0029492C" w:rsidRDefault="0029492C" w:rsidP="00487703">
      <w:pPr>
        <w:rPr>
          <w:rFonts w:ascii="Arial" w:hAnsi="Arial" w:cs="Arial"/>
        </w:rPr>
      </w:pPr>
    </w:p>
    <w:p w:rsidR="00070602" w:rsidRDefault="00A41D74" w:rsidP="00487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Dijak lahko opravlja </w:t>
      </w:r>
      <w:r w:rsidRPr="00487703">
        <w:rPr>
          <w:rFonts w:ascii="Arial" w:hAnsi="Arial" w:cs="Arial"/>
        </w:rPr>
        <w:t>predmetne, dopolnilne in popravne</w:t>
      </w:r>
      <w:r>
        <w:rPr>
          <w:rFonts w:ascii="Arial" w:hAnsi="Arial" w:cs="Arial"/>
        </w:rPr>
        <w:t xml:space="preserve"> izpite. </w:t>
      </w:r>
    </w:p>
    <w:p w:rsidR="00C3423D" w:rsidRDefault="00C3423D" w:rsidP="00487703">
      <w:pPr>
        <w:rPr>
          <w:rFonts w:ascii="Arial" w:hAnsi="Arial" w:cs="Arial"/>
        </w:rPr>
      </w:pP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 xml:space="preserve"> (1) </w:t>
      </w:r>
      <w:r w:rsidRPr="00131422">
        <w:rPr>
          <w:rFonts w:ascii="Arial" w:hAnsi="Arial" w:cs="Arial"/>
          <w:b/>
          <w:i/>
        </w:rPr>
        <w:t>Predmetne izpite</w:t>
      </w:r>
      <w:r w:rsidRPr="0012519B">
        <w:rPr>
          <w:rFonts w:ascii="Arial" w:hAnsi="Arial" w:cs="Arial"/>
        </w:rPr>
        <w:t xml:space="preserve"> opravlja dijak, ki: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– hitreje napreduje,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– izboljšuje končno oceno iz predmeta oziroma strokovnega modula,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– se želi vpisati v drug izobraževalni program, pri čemer se pri predmetnem izpitu ocenjuje znanje, potrebno za vključitev v drug izobraževalni program.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(2) Dijak lahko po uspešno opravljenem predzadnjem oziroma zaključnem letniku enkrat izboljšuje oceno enega ali več predmetov v posameznem letniku v rokih, določenih s šolskim koledarjem, in sicer: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– v predzadnjem letniku izboljšuje ocene iz tega letnika v času od konca pouka do zaključka tekočega šolskega leta oziroma do vključitve v zadnji letnik izobraževanja,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– v zaključnem letniku izboljšuje ocene iz tega letnika od konca pouka do začetka opravljanja zaključka izobraževanja.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(3) Pri določitvi končne ocene predmeta se upošteva boljša ocena.</w:t>
      </w:r>
    </w:p>
    <w:p w:rsidR="0012519B" w:rsidRPr="0012519B" w:rsidRDefault="0012519B" w:rsidP="0012519B">
      <w:pPr>
        <w:rPr>
          <w:rFonts w:ascii="Arial" w:hAnsi="Arial" w:cs="Arial"/>
        </w:rPr>
      </w:pPr>
    </w:p>
    <w:p w:rsidR="0012519B" w:rsidRPr="0012519B" w:rsidRDefault="00131422" w:rsidP="001251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(4</w:t>
      </w:r>
      <w:r w:rsidR="0012519B" w:rsidRPr="0012519B">
        <w:rPr>
          <w:rFonts w:ascii="Arial" w:hAnsi="Arial" w:cs="Arial"/>
        </w:rPr>
        <w:t>) </w:t>
      </w:r>
      <w:r w:rsidR="0012519B" w:rsidRPr="00131422">
        <w:rPr>
          <w:rFonts w:ascii="Arial" w:hAnsi="Arial" w:cs="Arial"/>
          <w:b/>
          <w:i/>
        </w:rPr>
        <w:t>Dopolnilni izpit</w:t>
      </w:r>
      <w:r w:rsidR="0012519B" w:rsidRPr="0012519B">
        <w:rPr>
          <w:rFonts w:ascii="Arial" w:hAnsi="Arial" w:cs="Arial"/>
        </w:rPr>
        <w:t xml:space="preserve"> opravlja dijak, ki do konca pouka pri predmetu v enem oziroma več ocenjevalnih obdobjih ni pridobil dovolj ocen v skladu s šolskimi pravili ocenjevanja.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</w:t>
      </w:r>
      <w:r w:rsidR="00131422">
        <w:rPr>
          <w:rFonts w:ascii="Arial" w:hAnsi="Arial" w:cs="Arial"/>
        </w:rPr>
        <w:t>5</w:t>
      </w:r>
      <w:r w:rsidRPr="0012519B">
        <w:rPr>
          <w:rFonts w:ascii="Arial" w:hAnsi="Arial" w:cs="Arial"/>
        </w:rPr>
        <w:t>) Dopolnilni izpit obsega snov tistega obdobja, v katerem je bil dijak neocenjen.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</w:t>
      </w:r>
      <w:r w:rsidR="00131422">
        <w:rPr>
          <w:rFonts w:ascii="Arial" w:hAnsi="Arial" w:cs="Arial"/>
        </w:rPr>
        <w:t>6</w:t>
      </w:r>
      <w:r w:rsidRPr="0012519B">
        <w:rPr>
          <w:rFonts w:ascii="Arial" w:hAnsi="Arial" w:cs="Arial"/>
        </w:rPr>
        <w:t>) Dopolnilni izpit opravlja dijak pred popravnim izpitom.</w:t>
      </w:r>
    </w:p>
    <w:p w:rsidR="0012519B" w:rsidRPr="0012519B" w:rsidRDefault="0012519B" w:rsidP="0012519B">
      <w:pPr>
        <w:rPr>
          <w:rFonts w:ascii="Arial" w:hAnsi="Arial" w:cs="Arial"/>
        </w:rPr>
      </w:pP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</w:t>
      </w:r>
      <w:r w:rsidR="00131422">
        <w:rPr>
          <w:rFonts w:ascii="Arial" w:hAnsi="Arial" w:cs="Arial"/>
        </w:rPr>
        <w:t>7</w:t>
      </w:r>
      <w:r w:rsidRPr="0012519B">
        <w:rPr>
          <w:rFonts w:ascii="Arial" w:hAnsi="Arial" w:cs="Arial"/>
        </w:rPr>
        <w:t>) </w:t>
      </w:r>
      <w:r w:rsidRPr="00131422">
        <w:rPr>
          <w:rFonts w:ascii="Arial" w:hAnsi="Arial" w:cs="Arial"/>
          <w:b/>
          <w:i/>
        </w:rPr>
        <w:t>Popravni izpit</w:t>
      </w:r>
      <w:r w:rsidRPr="0012519B">
        <w:rPr>
          <w:rFonts w:ascii="Arial" w:hAnsi="Arial" w:cs="Arial"/>
        </w:rPr>
        <w:t xml:space="preserve"> opravlja dijak iz predmetov, pri katerih ima končno oceno nezadostno.</w:t>
      </w:r>
    </w:p>
    <w:p w:rsidR="0012519B" w:rsidRPr="0012519B" w:rsidRDefault="0012519B" w:rsidP="0012519B">
      <w:pPr>
        <w:rPr>
          <w:rFonts w:ascii="Arial" w:hAnsi="Arial" w:cs="Arial"/>
        </w:rPr>
      </w:pPr>
      <w:r w:rsidRPr="0012519B">
        <w:rPr>
          <w:rFonts w:ascii="Arial" w:hAnsi="Arial" w:cs="Arial"/>
        </w:rPr>
        <w:t>(</w:t>
      </w:r>
      <w:r w:rsidR="00131422">
        <w:rPr>
          <w:rFonts w:ascii="Arial" w:hAnsi="Arial" w:cs="Arial"/>
        </w:rPr>
        <w:t>8</w:t>
      </w:r>
      <w:r w:rsidRPr="0012519B">
        <w:rPr>
          <w:rFonts w:ascii="Arial" w:hAnsi="Arial" w:cs="Arial"/>
        </w:rPr>
        <w:t>) Kadar pouk predmeta ne traja do konca pouka v šolskem letu, lahko dijak opravlja popravni izpit pred koncem pouka, v roku, ki ga določi ravnatelj. V tem primeru se šteje, da je izkoristil spomladanski izpitni rok.</w:t>
      </w:r>
    </w:p>
    <w:p w:rsidR="00A41D74" w:rsidRDefault="00A41D74" w:rsidP="00487703">
      <w:pPr>
        <w:rPr>
          <w:rFonts w:ascii="Arial" w:hAnsi="Arial" w:cs="Arial"/>
        </w:rPr>
      </w:pPr>
    </w:p>
    <w:p w:rsidR="0029492C" w:rsidRPr="0029492C" w:rsidRDefault="00A41D74" w:rsidP="002949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87703" w:rsidRPr="0029492C">
        <w:rPr>
          <w:rFonts w:ascii="Arial" w:hAnsi="Arial" w:cs="Arial"/>
          <w:b/>
        </w:rPr>
        <w:t>. člen</w:t>
      </w:r>
    </w:p>
    <w:p w:rsidR="00487703" w:rsidRPr="0029492C" w:rsidRDefault="00A41D74" w:rsidP="002949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(izpitni red</w:t>
      </w:r>
      <w:r w:rsidR="00487703" w:rsidRPr="0029492C">
        <w:rPr>
          <w:rFonts w:ascii="Arial" w:hAnsi="Arial" w:cs="Arial"/>
          <w:b/>
        </w:rPr>
        <w:t>)</w:t>
      </w:r>
    </w:p>
    <w:p w:rsidR="0029492C" w:rsidRDefault="0029492C" w:rsidP="00487703">
      <w:pPr>
        <w:rPr>
          <w:rFonts w:ascii="Arial" w:hAnsi="Arial" w:cs="Arial"/>
        </w:rPr>
      </w:pPr>
    </w:p>
    <w:p w:rsid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Izpitni roki z</w:t>
      </w:r>
      <w:r w:rsidR="00FB59B7">
        <w:rPr>
          <w:rFonts w:ascii="Arial" w:hAnsi="Arial" w:cs="Arial"/>
        </w:rPr>
        <w:t xml:space="preserve">a vse vrste izpitov </w:t>
      </w:r>
      <w:r w:rsidRPr="00487703">
        <w:rPr>
          <w:rFonts w:ascii="Arial" w:hAnsi="Arial" w:cs="Arial"/>
        </w:rPr>
        <w:t xml:space="preserve">so določeni  s šolskim koledarjem. </w:t>
      </w:r>
    </w:p>
    <w:p w:rsidR="000D1ECF" w:rsidRPr="000D1ECF" w:rsidRDefault="000D1ECF" w:rsidP="000D1ECF">
      <w:pPr>
        <w:jc w:val="both"/>
        <w:rPr>
          <w:rFonts w:ascii="Arial" w:hAnsi="Arial" w:cs="Arial"/>
        </w:rPr>
      </w:pPr>
      <w:r w:rsidRPr="000D1ECF">
        <w:rPr>
          <w:rFonts w:ascii="Arial" w:hAnsi="Arial" w:cs="Arial"/>
        </w:rPr>
        <w:t>V spomladanskem izpitnem roku lahko dijak opravlja izpit pri največ dveh predmetih. Ravnatelj lahko iz utemeljenih razlogov dovoli v tem roku opravljati tudi več izpitov.</w:t>
      </w:r>
    </w:p>
    <w:p w:rsidR="000D1ECF" w:rsidRPr="000D1ECF" w:rsidRDefault="000D1ECF" w:rsidP="000D1ECF">
      <w:pPr>
        <w:jc w:val="both"/>
        <w:rPr>
          <w:rFonts w:ascii="Arial" w:hAnsi="Arial" w:cs="Arial"/>
        </w:rPr>
      </w:pPr>
      <w:r w:rsidRPr="000D1ECF">
        <w:rPr>
          <w:rFonts w:ascii="Arial" w:hAnsi="Arial" w:cs="Arial"/>
        </w:rPr>
        <w:t>Na isti dan lahko dijak opravlja največ en izpit iz enega predmeta.</w:t>
      </w:r>
    </w:p>
    <w:p w:rsidR="00383116" w:rsidRPr="00383116" w:rsidRDefault="00383116" w:rsidP="00383116">
      <w:pPr>
        <w:jc w:val="both"/>
        <w:rPr>
          <w:rFonts w:ascii="Arial" w:hAnsi="Arial" w:cs="Arial"/>
        </w:rPr>
      </w:pP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>Ustni izpiti se opravljajo pred šolsko izpitno komisijo.</w:t>
      </w: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>Šolska izpitna komisija oceni dijaka na obrazložen predlog izpraševalca. Če se izpit opravlja po delih, predsednik šolske izpitne komisije dijaka obvesti o končni oceni takoj po končanem zadnjem delu izpita.</w:t>
      </w:r>
    </w:p>
    <w:p w:rsidR="00383116" w:rsidRDefault="00383116" w:rsidP="00383116">
      <w:pPr>
        <w:jc w:val="both"/>
        <w:rPr>
          <w:rFonts w:ascii="Arial" w:hAnsi="Arial" w:cs="Arial"/>
        </w:rPr>
      </w:pP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 xml:space="preserve">Pri ustnem izpitu se pripravi </w:t>
      </w:r>
      <w:r w:rsidRPr="00383116">
        <w:rPr>
          <w:rFonts w:ascii="Arial" w:hAnsi="Arial" w:cs="Arial"/>
          <w:b/>
          <w:i/>
        </w:rPr>
        <w:t>vsaj pet izpitnih listkov več</w:t>
      </w:r>
      <w:r w:rsidRPr="00383116">
        <w:rPr>
          <w:rFonts w:ascii="Arial" w:hAnsi="Arial" w:cs="Arial"/>
        </w:rPr>
        <w:t>, kot je dijakov v skupini, ki opravljajo izpit. Vsak dijak ima pravico do ene menjave</w:t>
      </w:r>
      <w:r>
        <w:rPr>
          <w:rFonts w:ascii="Arial" w:hAnsi="Arial" w:cs="Arial"/>
        </w:rPr>
        <w:t xml:space="preserve"> listka</w:t>
      </w:r>
      <w:r w:rsidRPr="00383116">
        <w:rPr>
          <w:rFonts w:ascii="Arial" w:hAnsi="Arial" w:cs="Arial"/>
        </w:rPr>
        <w:t>. Izpitni listki z vprašanji, na katera je dijak odgovarjal, se vrnejo v komplet izpitnih vprašanj.</w:t>
      </w:r>
    </w:p>
    <w:p w:rsidR="00383116" w:rsidRDefault="00383116" w:rsidP="00383116">
      <w:pPr>
        <w:jc w:val="both"/>
        <w:rPr>
          <w:rFonts w:ascii="Arial" w:hAnsi="Arial" w:cs="Arial"/>
        </w:rPr>
      </w:pP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 xml:space="preserve">Pisni izpit oziroma pisni del izpita traja </w:t>
      </w:r>
      <w:r w:rsidRPr="00383116">
        <w:rPr>
          <w:rFonts w:ascii="Arial" w:hAnsi="Arial" w:cs="Arial"/>
          <w:b/>
          <w:i/>
        </w:rPr>
        <w:t>najmanj 45 in največ 90 minut</w:t>
      </w:r>
      <w:r w:rsidRPr="00383116">
        <w:rPr>
          <w:rFonts w:ascii="Arial" w:hAnsi="Arial" w:cs="Arial"/>
        </w:rPr>
        <w:t>.</w:t>
      </w: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>Izpitni nastop traja največ 45 minut (ena šolska ura).</w:t>
      </w: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>Izdelava izdelka oziroma storitve skupaj z zagovorom lahko traja največ šest šolskih ur.</w:t>
      </w:r>
    </w:p>
    <w:p w:rsidR="00383116" w:rsidRPr="00383116" w:rsidRDefault="00383116" w:rsidP="00383116">
      <w:pPr>
        <w:jc w:val="both"/>
        <w:rPr>
          <w:rFonts w:ascii="Arial" w:hAnsi="Arial" w:cs="Arial"/>
        </w:rPr>
      </w:pPr>
      <w:r w:rsidRPr="00383116">
        <w:rPr>
          <w:rFonts w:ascii="Arial" w:hAnsi="Arial" w:cs="Arial"/>
        </w:rPr>
        <w:t xml:space="preserve">Ustni del izpita, zagovor izdelka oziroma storitve traja </w:t>
      </w:r>
      <w:r w:rsidRPr="00383116">
        <w:rPr>
          <w:rFonts w:ascii="Arial" w:hAnsi="Arial" w:cs="Arial"/>
          <w:b/>
          <w:i/>
        </w:rPr>
        <w:t>največ 20 minut</w:t>
      </w:r>
      <w:r w:rsidRPr="00383116">
        <w:rPr>
          <w:rFonts w:ascii="Arial" w:hAnsi="Arial" w:cs="Arial"/>
        </w:rPr>
        <w:t xml:space="preserve">. Za ustni del izpita ima dijak po dodelitvi vprašanja pravico do </w:t>
      </w:r>
      <w:r w:rsidRPr="00383116">
        <w:rPr>
          <w:rFonts w:ascii="Arial" w:hAnsi="Arial" w:cs="Arial"/>
          <w:b/>
          <w:i/>
        </w:rPr>
        <w:t>15-minutne priprave</w:t>
      </w:r>
      <w:r w:rsidRPr="00383116">
        <w:rPr>
          <w:rFonts w:ascii="Arial" w:hAnsi="Arial" w:cs="Arial"/>
        </w:rPr>
        <w:t>.</w:t>
      </w:r>
    </w:p>
    <w:p w:rsidR="00383116" w:rsidRDefault="00383116" w:rsidP="00C44CD9">
      <w:pPr>
        <w:jc w:val="both"/>
        <w:rPr>
          <w:rFonts w:ascii="Arial" w:hAnsi="Arial" w:cs="Arial"/>
        </w:rPr>
      </w:pPr>
    </w:p>
    <w:p w:rsidR="0029492C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Prijavnico za izpit dijak odda v tajništvu šole</w:t>
      </w:r>
      <w:r w:rsidR="0029492C">
        <w:rPr>
          <w:rFonts w:ascii="Arial" w:hAnsi="Arial" w:cs="Arial"/>
        </w:rPr>
        <w:t>.</w:t>
      </w: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 </w:t>
      </w: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Za opravljanje izpitov  v spomladanskem izpitnem roku se dijak prijavi </w:t>
      </w:r>
      <w:r w:rsidR="009B3714" w:rsidRPr="009B3714">
        <w:rPr>
          <w:rFonts w:ascii="Arial" w:hAnsi="Arial" w:cs="Arial"/>
          <w:b/>
        </w:rPr>
        <w:t>na dan podelitve</w:t>
      </w:r>
      <w:r w:rsidR="009B3714">
        <w:rPr>
          <w:rFonts w:ascii="Arial" w:hAnsi="Arial" w:cs="Arial"/>
        </w:rPr>
        <w:t xml:space="preserve"> </w:t>
      </w:r>
      <w:r w:rsidRPr="00487703">
        <w:rPr>
          <w:rFonts w:ascii="Arial" w:hAnsi="Arial" w:cs="Arial"/>
        </w:rPr>
        <w:t xml:space="preserve">spričeval oziroma obvestil o uspehu. </w:t>
      </w:r>
    </w:p>
    <w:p w:rsidR="0029492C" w:rsidRDefault="0029492C" w:rsidP="00C44CD9">
      <w:pPr>
        <w:jc w:val="both"/>
        <w:rPr>
          <w:rFonts w:ascii="Arial" w:hAnsi="Arial" w:cs="Arial"/>
        </w:rPr>
      </w:pPr>
    </w:p>
    <w:p w:rsidR="0029492C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Za  opravljanje  izpitov  v  jesenskem  izpitnem  roku  se  dijak  prijavi  najkasneje  </w:t>
      </w:r>
      <w:r w:rsidR="00BE3789" w:rsidRPr="00383116">
        <w:rPr>
          <w:rFonts w:ascii="Arial" w:hAnsi="Arial" w:cs="Arial"/>
          <w:b/>
          <w:i/>
        </w:rPr>
        <w:t>3 dni</w:t>
      </w:r>
      <w:r w:rsidR="00BE3789">
        <w:rPr>
          <w:rFonts w:ascii="Arial" w:hAnsi="Arial" w:cs="Arial"/>
        </w:rPr>
        <w:t xml:space="preserve"> po spomladanskem izpitnem roku. </w:t>
      </w:r>
    </w:p>
    <w:p w:rsidR="00BE3789" w:rsidRDefault="00BE3789" w:rsidP="00C44CD9">
      <w:pPr>
        <w:jc w:val="both"/>
        <w:rPr>
          <w:rFonts w:ascii="Arial" w:hAnsi="Arial" w:cs="Arial"/>
        </w:rPr>
      </w:pPr>
    </w:p>
    <w:p w:rsid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Razporedi izpitov bodo objavljeni </w:t>
      </w:r>
      <w:r w:rsidR="0029492C">
        <w:rPr>
          <w:rFonts w:ascii="Arial" w:hAnsi="Arial" w:cs="Arial"/>
        </w:rPr>
        <w:t>na spletni strani šole</w:t>
      </w:r>
      <w:r w:rsidR="00BE3789">
        <w:rPr>
          <w:rFonts w:ascii="Arial" w:hAnsi="Arial" w:cs="Arial"/>
        </w:rPr>
        <w:t xml:space="preserve"> in na oglasni deski v avli šole.</w:t>
      </w:r>
    </w:p>
    <w:p w:rsidR="0029492C" w:rsidRPr="00487703" w:rsidRDefault="0029492C" w:rsidP="00487703">
      <w:pPr>
        <w:rPr>
          <w:rFonts w:ascii="Arial" w:hAnsi="Arial" w:cs="Arial"/>
        </w:rPr>
      </w:pPr>
    </w:p>
    <w:p w:rsidR="0029492C" w:rsidRPr="0029492C" w:rsidRDefault="00C3423D" w:rsidP="002949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87703" w:rsidRPr="0029492C">
        <w:rPr>
          <w:rFonts w:ascii="Arial" w:hAnsi="Arial" w:cs="Arial"/>
          <w:b/>
        </w:rPr>
        <w:t>. člen</w:t>
      </w:r>
    </w:p>
    <w:p w:rsidR="00487703" w:rsidRPr="0029492C" w:rsidRDefault="00487703" w:rsidP="0029492C">
      <w:pPr>
        <w:jc w:val="center"/>
        <w:rPr>
          <w:rFonts w:ascii="Arial" w:hAnsi="Arial" w:cs="Arial"/>
          <w:b/>
        </w:rPr>
      </w:pPr>
      <w:r w:rsidRPr="0029492C">
        <w:rPr>
          <w:rFonts w:ascii="Arial" w:hAnsi="Arial" w:cs="Arial"/>
          <w:b/>
        </w:rPr>
        <w:t>(kršitve pravil pri ocenjevanju znanja in ukrepi)</w:t>
      </w:r>
    </w:p>
    <w:p w:rsidR="0029492C" w:rsidRDefault="0029492C" w:rsidP="00487703">
      <w:pPr>
        <w:rPr>
          <w:rFonts w:ascii="Arial" w:hAnsi="Arial" w:cs="Arial"/>
        </w:rPr>
      </w:pPr>
    </w:p>
    <w:p w:rsid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Če pri ocenjevanju znanja učitelj zaloti dijaka pri </w:t>
      </w:r>
      <w:r w:rsidRPr="00383116">
        <w:rPr>
          <w:rFonts w:ascii="Arial" w:hAnsi="Arial" w:cs="Arial"/>
          <w:b/>
          <w:i/>
        </w:rPr>
        <w:t>up</w:t>
      </w:r>
      <w:r w:rsidR="00C44CD9" w:rsidRPr="00383116">
        <w:rPr>
          <w:rFonts w:ascii="Arial" w:hAnsi="Arial" w:cs="Arial"/>
          <w:b/>
          <w:i/>
        </w:rPr>
        <w:t xml:space="preserve">orabi </w:t>
      </w:r>
      <w:r w:rsidR="00AA618E" w:rsidRPr="00383116">
        <w:rPr>
          <w:rFonts w:ascii="Arial" w:hAnsi="Arial" w:cs="Arial"/>
          <w:b/>
          <w:i/>
        </w:rPr>
        <w:t>ali posedovanju</w:t>
      </w:r>
      <w:r w:rsidR="00AA618E">
        <w:rPr>
          <w:rFonts w:ascii="Arial" w:hAnsi="Arial" w:cs="Arial"/>
        </w:rPr>
        <w:t xml:space="preserve"> </w:t>
      </w:r>
      <w:r w:rsidR="00C44CD9">
        <w:rPr>
          <w:rFonts w:ascii="Arial" w:hAnsi="Arial" w:cs="Arial"/>
        </w:rPr>
        <w:t xml:space="preserve">nedovoljenih pripomočkov, </w:t>
      </w:r>
      <w:r w:rsidRPr="00383116">
        <w:rPr>
          <w:rFonts w:ascii="Arial" w:hAnsi="Arial" w:cs="Arial"/>
          <w:b/>
          <w:i/>
        </w:rPr>
        <w:t>prepisovanju</w:t>
      </w:r>
      <w:r w:rsidRPr="00487703">
        <w:rPr>
          <w:rFonts w:ascii="Arial" w:hAnsi="Arial" w:cs="Arial"/>
        </w:rPr>
        <w:t xml:space="preserve"> oziroma drugih kršitvah pravil ocenjevan</w:t>
      </w:r>
      <w:r w:rsidR="00C44CD9">
        <w:rPr>
          <w:rFonts w:ascii="Arial" w:hAnsi="Arial" w:cs="Arial"/>
        </w:rPr>
        <w:t xml:space="preserve">ja, ga </w:t>
      </w:r>
      <w:r w:rsidR="00AA618E">
        <w:rPr>
          <w:rFonts w:ascii="Arial" w:hAnsi="Arial" w:cs="Arial"/>
        </w:rPr>
        <w:t>lahko oceni z negativno oceno ali predlaga ustrezen ukrep.</w:t>
      </w:r>
    </w:p>
    <w:p w:rsidR="00C44CD9" w:rsidRPr="00487703" w:rsidRDefault="00C44CD9" w:rsidP="00C44CD9">
      <w:pPr>
        <w:jc w:val="both"/>
        <w:rPr>
          <w:rFonts w:ascii="Arial" w:hAnsi="Arial" w:cs="Arial"/>
        </w:rPr>
      </w:pPr>
    </w:p>
    <w:p w:rsidR="00487703" w:rsidRPr="00487703" w:rsidRDefault="00487703" w:rsidP="00C44CD9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Učitelj na pisnem izdelku ob negativni oceni navede obliko kršitve. </w:t>
      </w:r>
    </w:p>
    <w:p w:rsidR="00070602" w:rsidRDefault="00487703" w:rsidP="00DE7322">
      <w:pPr>
        <w:rPr>
          <w:rFonts w:ascii="Arial" w:hAnsi="Arial" w:cs="Arial"/>
          <w:b/>
        </w:rPr>
      </w:pPr>
      <w:r w:rsidRPr="00487703">
        <w:rPr>
          <w:rFonts w:ascii="Arial" w:hAnsi="Arial" w:cs="Arial"/>
        </w:rPr>
        <w:t xml:space="preserve"> </w:t>
      </w:r>
    </w:p>
    <w:p w:rsidR="0060279D" w:rsidRPr="0060279D" w:rsidRDefault="00C3423D" w:rsidP="008D3E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487703" w:rsidRPr="0060279D">
        <w:rPr>
          <w:rFonts w:ascii="Arial" w:hAnsi="Arial" w:cs="Arial"/>
          <w:b/>
        </w:rPr>
        <w:t>.  člen</w:t>
      </w:r>
    </w:p>
    <w:p w:rsidR="00487703" w:rsidRPr="0060279D" w:rsidRDefault="00487703" w:rsidP="0060279D">
      <w:pPr>
        <w:jc w:val="center"/>
        <w:rPr>
          <w:rFonts w:ascii="Arial" w:hAnsi="Arial" w:cs="Arial"/>
          <w:b/>
        </w:rPr>
      </w:pPr>
      <w:r w:rsidRPr="0060279D">
        <w:rPr>
          <w:rFonts w:ascii="Arial" w:hAnsi="Arial" w:cs="Arial"/>
          <w:b/>
        </w:rPr>
        <w:t>(priprava in hramba izpitnega gradiva)</w:t>
      </w:r>
    </w:p>
    <w:p w:rsidR="0060279D" w:rsidRDefault="0060279D" w:rsidP="00487703">
      <w:pPr>
        <w:rPr>
          <w:rFonts w:ascii="Arial" w:hAnsi="Arial" w:cs="Arial"/>
        </w:rPr>
      </w:pPr>
    </w:p>
    <w:p w:rsidR="00487703" w:rsidRPr="00487703" w:rsidRDefault="00487703" w:rsidP="009D5C3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Izpitno gradivo pripravijo učitelji  v strokovnem aktivu in ga najmanj </w:t>
      </w:r>
      <w:r w:rsidRPr="00530DA5">
        <w:rPr>
          <w:rFonts w:ascii="Arial" w:hAnsi="Arial" w:cs="Arial"/>
          <w:b/>
          <w:i/>
        </w:rPr>
        <w:t>en dan pred izpiti</w:t>
      </w:r>
      <w:r w:rsidRPr="00487703">
        <w:rPr>
          <w:rFonts w:ascii="Arial" w:hAnsi="Arial" w:cs="Arial"/>
        </w:rPr>
        <w:t xml:space="preserve"> </w:t>
      </w:r>
    </w:p>
    <w:p w:rsidR="00487703" w:rsidRPr="00487703" w:rsidRDefault="00CB45E6" w:rsidP="009D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oddajo ravnatelju</w:t>
      </w:r>
      <w:r w:rsidR="00487703" w:rsidRPr="00487703">
        <w:rPr>
          <w:rFonts w:ascii="Arial" w:hAnsi="Arial" w:cs="Arial"/>
        </w:rPr>
        <w:t xml:space="preserve"> </w:t>
      </w:r>
      <w:r w:rsidR="009D5C32">
        <w:rPr>
          <w:rFonts w:ascii="Arial" w:hAnsi="Arial" w:cs="Arial"/>
        </w:rPr>
        <w:t>oz. v</w:t>
      </w:r>
      <w:r w:rsidR="00487703" w:rsidRPr="00487703">
        <w:rPr>
          <w:rFonts w:ascii="Arial" w:hAnsi="Arial" w:cs="Arial"/>
        </w:rPr>
        <w:t xml:space="preserve"> tajniš</w:t>
      </w:r>
      <w:r>
        <w:rPr>
          <w:rFonts w:ascii="Arial" w:hAnsi="Arial" w:cs="Arial"/>
        </w:rPr>
        <w:t>tvo</w:t>
      </w:r>
      <w:r w:rsidR="009D5C32">
        <w:rPr>
          <w:rFonts w:ascii="Arial" w:hAnsi="Arial" w:cs="Arial"/>
        </w:rPr>
        <w:t>,</w:t>
      </w:r>
      <w:r w:rsidR="00487703" w:rsidRPr="00487703">
        <w:rPr>
          <w:rFonts w:ascii="Arial" w:hAnsi="Arial" w:cs="Arial"/>
        </w:rPr>
        <w:t xml:space="preserve"> zaprto v kuverti. Izpitno gradivo se hrani v trezorju. </w:t>
      </w:r>
    </w:p>
    <w:p w:rsidR="00070602" w:rsidRDefault="00487703" w:rsidP="00DE732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 </w:t>
      </w:r>
    </w:p>
    <w:p w:rsidR="001910BE" w:rsidRDefault="00C3423D" w:rsidP="00191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910BE" w:rsidRPr="001910BE">
        <w:rPr>
          <w:rFonts w:ascii="Arial" w:hAnsi="Arial" w:cs="Arial"/>
          <w:b/>
        </w:rPr>
        <w:t>.  člen</w:t>
      </w:r>
    </w:p>
    <w:p w:rsidR="00BE2178" w:rsidRPr="001910BE" w:rsidRDefault="00BE2178" w:rsidP="00191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(šolski uspeh</w:t>
      </w:r>
      <w:r w:rsidRPr="0060279D">
        <w:rPr>
          <w:rFonts w:ascii="Arial" w:hAnsi="Arial" w:cs="Arial"/>
          <w:b/>
        </w:rPr>
        <w:t>)</w:t>
      </w:r>
    </w:p>
    <w:p w:rsidR="001910BE" w:rsidRDefault="001910BE" w:rsidP="00487703">
      <w:pPr>
        <w:rPr>
          <w:rFonts w:ascii="Arial" w:hAnsi="Arial" w:cs="Arial"/>
        </w:rPr>
      </w:pPr>
    </w:p>
    <w:p w:rsidR="00487703" w:rsidRDefault="009D5C32" w:rsidP="009D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Oddelčni učiteljski zbor </w:t>
      </w:r>
      <w:r w:rsidR="00487703" w:rsidRPr="00487703">
        <w:rPr>
          <w:rFonts w:ascii="Arial" w:hAnsi="Arial" w:cs="Arial"/>
        </w:rPr>
        <w:t xml:space="preserve">oziroma programski učiteljski zbor lahko na predlog razrednika ali učitelja, ki dijaka uči, izjemoma določi: </w:t>
      </w:r>
    </w:p>
    <w:p w:rsidR="001910BE" w:rsidRPr="00487703" w:rsidRDefault="001910BE" w:rsidP="009D5C32">
      <w:pPr>
        <w:jc w:val="both"/>
        <w:rPr>
          <w:rFonts w:ascii="Arial" w:hAnsi="Arial" w:cs="Arial"/>
        </w:rPr>
      </w:pPr>
    </w:p>
    <w:p w:rsidR="001910BE" w:rsidRDefault="00487703" w:rsidP="009D5C3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odličen uspeh dijaku, ki ima pri enem predmetu/programski enoti oceno dobro (3), </w:t>
      </w:r>
      <w:r w:rsidR="001910BE">
        <w:rPr>
          <w:rFonts w:ascii="Arial" w:hAnsi="Arial" w:cs="Arial"/>
        </w:rPr>
        <w:t xml:space="preserve"> </w:t>
      </w:r>
      <w:r w:rsidRPr="00487703">
        <w:rPr>
          <w:rFonts w:ascii="Arial" w:hAnsi="Arial" w:cs="Arial"/>
        </w:rPr>
        <w:t xml:space="preserve">pri več kot polovici predmetov/programskih enot pa ocene odlično (5); </w:t>
      </w:r>
    </w:p>
    <w:p w:rsidR="006408BD" w:rsidRPr="006408BD" w:rsidRDefault="006408BD" w:rsidP="006408BD">
      <w:pPr>
        <w:ind w:left="720"/>
        <w:jc w:val="both"/>
        <w:rPr>
          <w:rFonts w:ascii="Arial" w:hAnsi="Arial" w:cs="Arial"/>
        </w:rPr>
      </w:pPr>
    </w:p>
    <w:p w:rsidR="001910BE" w:rsidRDefault="00487703" w:rsidP="009D5C3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prav dober uspeh dijaku, ki ima pri enem predmetu/programski enoti oceno zadostno (2), pri več kot polovici predmetov/programskih enot pa ocene prav dobro (4) ali odlično (5); </w:t>
      </w:r>
    </w:p>
    <w:p w:rsidR="006408BD" w:rsidRPr="006408BD" w:rsidRDefault="006408BD" w:rsidP="006408BD">
      <w:pPr>
        <w:jc w:val="both"/>
        <w:rPr>
          <w:rFonts w:ascii="Arial" w:hAnsi="Arial" w:cs="Arial"/>
        </w:rPr>
      </w:pPr>
    </w:p>
    <w:p w:rsidR="00487703" w:rsidRPr="00487703" w:rsidRDefault="00487703" w:rsidP="009D5C3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pri določanju uspeha se upošteva dijakovo znanje in napredek, prizadevnost, </w:t>
      </w:r>
    </w:p>
    <w:p w:rsidR="00D47315" w:rsidRDefault="00487703" w:rsidP="009D5C32">
      <w:pPr>
        <w:ind w:left="705"/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delavnost, samostojnost, od</w:t>
      </w:r>
      <w:r w:rsidR="00D47315">
        <w:rPr>
          <w:rFonts w:ascii="Arial" w:hAnsi="Arial" w:cs="Arial"/>
        </w:rPr>
        <w:t>nos do izpolnjevanja obveznosti.</w:t>
      </w:r>
    </w:p>
    <w:p w:rsidR="00487703" w:rsidRDefault="00487703" w:rsidP="009D5C32">
      <w:pPr>
        <w:jc w:val="both"/>
        <w:rPr>
          <w:rFonts w:ascii="Arial" w:hAnsi="Arial" w:cs="Arial"/>
        </w:rPr>
      </w:pPr>
    </w:p>
    <w:p w:rsidR="00D47315" w:rsidRPr="00EA6888" w:rsidRDefault="003A2DC9" w:rsidP="009D5C32">
      <w:pPr>
        <w:jc w:val="both"/>
        <w:rPr>
          <w:rFonts w:ascii="Arial" w:hAnsi="Arial" w:cs="Arial"/>
        </w:rPr>
      </w:pPr>
      <w:r w:rsidRPr="00EA6888">
        <w:rPr>
          <w:rFonts w:ascii="Arial" w:hAnsi="Arial" w:cs="Arial"/>
        </w:rPr>
        <w:t xml:space="preserve">Določila tega člena veljajo </w:t>
      </w:r>
      <w:r w:rsidR="00AF7BDD" w:rsidRPr="00EA6888">
        <w:rPr>
          <w:rFonts w:ascii="Arial" w:hAnsi="Arial" w:cs="Arial"/>
        </w:rPr>
        <w:t xml:space="preserve">tudi </w:t>
      </w:r>
      <w:r w:rsidR="004902D3" w:rsidRPr="00EA6888">
        <w:rPr>
          <w:rFonts w:ascii="Arial" w:hAnsi="Arial" w:cs="Arial"/>
        </w:rPr>
        <w:t>za dijake</w:t>
      </w:r>
      <w:r w:rsidR="00AF7BDD" w:rsidRPr="00EA6888">
        <w:rPr>
          <w:rFonts w:ascii="Arial" w:hAnsi="Arial" w:cs="Arial"/>
        </w:rPr>
        <w:t xml:space="preserve"> tretjega in četrtega letnika</w:t>
      </w:r>
      <w:r w:rsidRPr="00EA6888">
        <w:rPr>
          <w:rFonts w:ascii="Arial" w:hAnsi="Arial" w:cs="Arial"/>
        </w:rPr>
        <w:t xml:space="preserve"> </w:t>
      </w:r>
      <w:r w:rsidR="004902D3" w:rsidRPr="00EA6888">
        <w:rPr>
          <w:rFonts w:ascii="Arial" w:hAnsi="Arial" w:cs="Arial"/>
        </w:rPr>
        <w:t>po predmetnem izpitu za zviševanje ocene.</w:t>
      </w:r>
    </w:p>
    <w:p w:rsidR="001910BE" w:rsidRDefault="001910BE" w:rsidP="00487703">
      <w:pPr>
        <w:rPr>
          <w:rFonts w:ascii="Arial" w:hAnsi="Arial" w:cs="Arial"/>
        </w:rPr>
      </w:pPr>
    </w:p>
    <w:p w:rsidR="001910BE" w:rsidRPr="00DE7322" w:rsidRDefault="00487703" w:rsidP="00777A74">
      <w:pPr>
        <w:jc w:val="center"/>
        <w:rPr>
          <w:rFonts w:ascii="Arial" w:hAnsi="Arial" w:cs="Arial"/>
          <w:b/>
        </w:rPr>
      </w:pPr>
      <w:r w:rsidRPr="00DE7322">
        <w:rPr>
          <w:rFonts w:ascii="Arial" w:hAnsi="Arial" w:cs="Arial"/>
          <w:b/>
        </w:rPr>
        <w:t>9.  člen</w:t>
      </w:r>
    </w:p>
    <w:p w:rsidR="001910BE" w:rsidRPr="009D5C32" w:rsidRDefault="00487703" w:rsidP="009D5C32">
      <w:pPr>
        <w:jc w:val="center"/>
        <w:rPr>
          <w:rFonts w:ascii="Arial" w:hAnsi="Arial" w:cs="Arial"/>
          <w:b/>
        </w:rPr>
      </w:pPr>
      <w:r w:rsidRPr="00DE7322">
        <w:rPr>
          <w:rFonts w:ascii="Arial" w:hAnsi="Arial" w:cs="Arial"/>
          <w:b/>
        </w:rPr>
        <w:t>(izdaja spričeval in obvestil o uspehu)</w:t>
      </w:r>
    </w:p>
    <w:p w:rsidR="001910BE" w:rsidRDefault="001910BE" w:rsidP="00487703">
      <w:pPr>
        <w:rPr>
          <w:rFonts w:ascii="Arial" w:hAnsi="Arial" w:cs="Arial"/>
        </w:rPr>
      </w:pPr>
    </w:p>
    <w:p w:rsidR="00487703" w:rsidRPr="00487703" w:rsidRDefault="00487703" w:rsidP="009D5C3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Letno spričevalo in obvestila o uspehu lahko dijak prevzame </w:t>
      </w:r>
      <w:r w:rsidRPr="00DE7322">
        <w:rPr>
          <w:rFonts w:ascii="Arial" w:hAnsi="Arial" w:cs="Arial"/>
          <w:b/>
          <w:i/>
        </w:rPr>
        <w:t xml:space="preserve">v </w:t>
      </w:r>
      <w:r w:rsidR="003A2DC9" w:rsidRPr="00DE7322">
        <w:rPr>
          <w:rFonts w:ascii="Arial" w:hAnsi="Arial" w:cs="Arial"/>
          <w:b/>
          <w:i/>
        </w:rPr>
        <w:t>treh</w:t>
      </w:r>
      <w:r w:rsidRPr="00DE7322">
        <w:rPr>
          <w:rFonts w:ascii="Arial" w:hAnsi="Arial" w:cs="Arial"/>
          <w:b/>
          <w:i/>
        </w:rPr>
        <w:t xml:space="preserve"> dneh</w:t>
      </w:r>
      <w:r w:rsidRPr="00487703">
        <w:rPr>
          <w:rFonts w:ascii="Arial" w:hAnsi="Arial" w:cs="Arial"/>
        </w:rPr>
        <w:t xml:space="preserve"> po koncu</w:t>
      </w:r>
      <w:r w:rsidR="009D5C32">
        <w:rPr>
          <w:rFonts w:ascii="Arial" w:hAnsi="Arial" w:cs="Arial"/>
        </w:rPr>
        <w:t xml:space="preserve"> </w:t>
      </w:r>
      <w:r w:rsidRPr="00487703">
        <w:rPr>
          <w:rFonts w:ascii="Arial" w:hAnsi="Arial" w:cs="Arial"/>
        </w:rPr>
        <w:t xml:space="preserve">pouka, nato pa ga je mogoče prevzeti </w:t>
      </w:r>
      <w:r w:rsidRPr="008D3ED6">
        <w:rPr>
          <w:rFonts w:ascii="Arial" w:hAnsi="Arial" w:cs="Arial"/>
        </w:rPr>
        <w:t>po 18. avgustu v tekočem šolskem letu</w:t>
      </w:r>
      <w:r w:rsidR="009D5C32" w:rsidRPr="008D3ED6">
        <w:rPr>
          <w:rFonts w:ascii="Arial" w:hAnsi="Arial" w:cs="Arial"/>
        </w:rPr>
        <w:t xml:space="preserve"> oz. v času poletnih počitnic, v času uradnih ur tajništva</w:t>
      </w:r>
      <w:r w:rsidRPr="008D3ED6">
        <w:rPr>
          <w:rFonts w:ascii="Arial" w:hAnsi="Arial" w:cs="Arial"/>
        </w:rPr>
        <w:t>.</w:t>
      </w:r>
      <w:r w:rsidRPr="00487703">
        <w:rPr>
          <w:rFonts w:ascii="Arial" w:hAnsi="Arial" w:cs="Arial"/>
        </w:rPr>
        <w:t xml:space="preserve"> </w:t>
      </w:r>
    </w:p>
    <w:p w:rsidR="001910BE" w:rsidRDefault="001910BE" w:rsidP="009D5C32">
      <w:pPr>
        <w:jc w:val="both"/>
        <w:rPr>
          <w:rFonts w:ascii="Arial" w:hAnsi="Arial" w:cs="Arial"/>
        </w:rPr>
      </w:pPr>
    </w:p>
    <w:p w:rsidR="00487703" w:rsidRDefault="00487703" w:rsidP="009D5C3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Maturitetno spričevalo prevzame dijak v roku, določ</w:t>
      </w:r>
      <w:r w:rsidR="009D5C32">
        <w:rPr>
          <w:rFonts w:ascii="Arial" w:hAnsi="Arial" w:cs="Arial"/>
        </w:rPr>
        <w:t xml:space="preserve">enem z maturitetnim koledarjem, </w:t>
      </w:r>
      <w:r w:rsidRPr="00487703">
        <w:rPr>
          <w:rFonts w:ascii="Arial" w:hAnsi="Arial" w:cs="Arial"/>
        </w:rPr>
        <w:t xml:space="preserve">nato pa še v času </w:t>
      </w:r>
      <w:r w:rsidRPr="008D3ED6">
        <w:rPr>
          <w:rFonts w:ascii="Arial" w:hAnsi="Arial" w:cs="Arial"/>
        </w:rPr>
        <w:t xml:space="preserve">uradnih ur tajnice šolske maturitetne komisije. </w:t>
      </w:r>
      <w:r w:rsidRPr="00487703">
        <w:rPr>
          <w:rFonts w:ascii="Arial" w:hAnsi="Arial" w:cs="Arial"/>
        </w:rPr>
        <w:t xml:space="preserve">Uradne ure bodo objavljene na šolski oglasni deski in na šolski spletni strani v juliju tekočega šolskega leta. </w:t>
      </w:r>
    </w:p>
    <w:p w:rsidR="001910BE" w:rsidRPr="00487703" w:rsidRDefault="001910BE" w:rsidP="009D5C32">
      <w:pPr>
        <w:jc w:val="both"/>
        <w:rPr>
          <w:rFonts w:ascii="Arial" w:hAnsi="Arial" w:cs="Arial"/>
        </w:rPr>
      </w:pPr>
    </w:p>
    <w:p w:rsidR="00487703" w:rsidRPr="00487703" w:rsidRDefault="00487703" w:rsidP="009D5C3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>Spričevalo o poklicni maturi prevzame dijak v roku, določen</w:t>
      </w:r>
      <w:r w:rsidR="009D5C32">
        <w:rPr>
          <w:rFonts w:ascii="Arial" w:hAnsi="Arial" w:cs="Arial"/>
        </w:rPr>
        <w:t>i</w:t>
      </w:r>
      <w:r w:rsidRPr="00487703">
        <w:rPr>
          <w:rFonts w:ascii="Arial" w:hAnsi="Arial" w:cs="Arial"/>
        </w:rPr>
        <w:t xml:space="preserve">m z maturitetnim koledarjem poklicne mature, nato pa še v </w:t>
      </w:r>
      <w:r w:rsidRPr="008D3ED6">
        <w:rPr>
          <w:rFonts w:ascii="Arial" w:hAnsi="Arial" w:cs="Arial"/>
        </w:rPr>
        <w:t>času uradnih ur tajnice šolske maturitetne</w:t>
      </w:r>
      <w:r w:rsidR="009D5C32" w:rsidRPr="008D3ED6">
        <w:rPr>
          <w:rFonts w:ascii="Arial" w:hAnsi="Arial" w:cs="Arial"/>
        </w:rPr>
        <w:t xml:space="preserve"> </w:t>
      </w:r>
      <w:r w:rsidRPr="008D3ED6">
        <w:rPr>
          <w:rFonts w:ascii="Arial" w:hAnsi="Arial" w:cs="Arial"/>
        </w:rPr>
        <w:t>komisije za poklicno maturo.</w:t>
      </w:r>
      <w:r w:rsidRPr="00487703">
        <w:rPr>
          <w:rFonts w:ascii="Arial" w:hAnsi="Arial" w:cs="Arial"/>
        </w:rPr>
        <w:t xml:space="preserve">  Uradne ure bodo objavljene na šolski oglasni deski in na šolski spletni strani v juliju tekočega šolskega leta. </w:t>
      </w:r>
    </w:p>
    <w:p w:rsidR="00070602" w:rsidRPr="00487703" w:rsidRDefault="00487703" w:rsidP="009D5C32">
      <w:pPr>
        <w:jc w:val="both"/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 </w:t>
      </w:r>
    </w:p>
    <w:p w:rsidR="008D3ED6" w:rsidRPr="001910BE" w:rsidRDefault="00487703" w:rsidP="008D3ED6">
      <w:pPr>
        <w:jc w:val="center"/>
        <w:rPr>
          <w:rFonts w:ascii="Arial" w:hAnsi="Arial" w:cs="Arial"/>
          <w:b/>
        </w:rPr>
      </w:pPr>
      <w:r w:rsidRPr="00487703">
        <w:rPr>
          <w:rFonts w:ascii="Arial" w:hAnsi="Arial" w:cs="Arial"/>
        </w:rPr>
        <w:t xml:space="preserve"> </w:t>
      </w:r>
      <w:r w:rsidR="008D3ED6">
        <w:rPr>
          <w:rFonts w:ascii="Arial" w:hAnsi="Arial" w:cs="Arial"/>
          <w:b/>
        </w:rPr>
        <w:t>10</w:t>
      </w:r>
      <w:r w:rsidR="008D3ED6" w:rsidRPr="001910BE">
        <w:rPr>
          <w:rFonts w:ascii="Arial" w:hAnsi="Arial" w:cs="Arial"/>
          <w:b/>
        </w:rPr>
        <w:t>.  člen</w:t>
      </w:r>
    </w:p>
    <w:p w:rsidR="008D3ED6" w:rsidRPr="009D5C32" w:rsidRDefault="008D3ED6" w:rsidP="008D3ED6">
      <w:pPr>
        <w:jc w:val="center"/>
        <w:rPr>
          <w:rFonts w:ascii="Arial" w:hAnsi="Arial" w:cs="Arial"/>
          <w:b/>
        </w:rPr>
      </w:pPr>
      <w:r w:rsidRPr="001910BE">
        <w:rPr>
          <w:rFonts w:ascii="Arial" w:hAnsi="Arial" w:cs="Arial"/>
          <w:b/>
        </w:rPr>
        <w:t>(</w:t>
      </w:r>
      <w:r w:rsidR="006408BD">
        <w:rPr>
          <w:rFonts w:ascii="Arial" w:hAnsi="Arial" w:cs="Arial"/>
          <w:b/>
        </w:rPr>
        <w:t xml:space="preserve">splošno, </w:t>
      </w:r>
      <w:r>
        <w:rPr>
          <w:rFonts w:ascii="Arial" w:hAnsi="Arial" w:cs="Arial"/>
          <w:b/>
        </w:rPr>
        <w:t>razno</w:t>
      </w:r>
      <w:r w:rsidRPr="001910BE">
        <w:rPr>
          <w:rFonts w:ascii="Arial" w:hAnsi="Arial" w:cs="Arial"/>
          <w:b/>
        </w:rPr>
        <w:t>)</w:t>
      </w:r>
    </w:p>
    <w:p w:rsidR="006408BD" w:rsidRDefault="006408BD">
      <w:pPr>
        <w:rPr>
          <w:rFonts w:ascii="Arial" w:hAnsi="Arial" w:cs="Arial"/>
        </w:rPr>
      </w:pPr>
    </w:p>
    <w:p w:rsidR="009D5C32" w:rsidRDefault="006408BD" w:rsidP="00640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morebitnih nejasnosti ali nenavedenih vsebin se odloča v skladu z </w:t>
      </w:r>
      <w:r w:rsidR="00070602">
        <w:rPr>
          <w:rFonts w:ascii="Arial" w:hAnsi="Arial" w:cs="Arial"/>
        </w:rPr>
        <w:t>veljavnimi predpisi</w:t>
      </w:r>
      <w:r>
        <w:rPr>
          <w:rFonts w:ascii="Arial" w:hAnsi="Arial" w:cs="Arial"/>
        </w:rPr>
        <w:t xml:space="preserve">.  </w:t>
      </w:r>
    </w:p>
    <w:p w:rsidR="008B3C0B" w:rsidRDefault="00487703">
      <w:pPr>
        <w:rPr>
          <w:rFonts w:ascii="Arial" w:hAnsi="Arial" w:cs="Arial"/>
        </w:rPr>
      </w:pPr>
      <w:r w:rsidRPr="00487703">
        <w:rPr>
          <w:rFonts w:ascii="Arial" w:hAnsi="Arial" w:cs="Arial"/>
        </w:rPr>
        <w:t xml:space="preserve"> </w:t>
      </w:r>
    </w:p>
    <w:p w:rsidR="00070602" w:rsidRDefault="008C7EED">
      <w:pPr>
        <w:rPr>
          <w:rFonts w:ascii="Arial" w:hAnsi="Arial" w:cs="Arial"/>
        </w:rPr>
      </w:pPr>
      <w:r w:rsidRPr="001A3628">
        <w:rPr>
          <w:rFonts w:ascii="Arial" w:hAnsi="Arial" w:cs="Arial"/>
          <w:b/>
          <w:u w:val="single"/>
        </w:rPr>
        <w:t>V prilogi</w:t>
      </w:r>
      <w:r>
        <w:rPr>
          <w:rFonts w:ascii="Arial" w:hAnsi="Arial" w:cs="Arial"/>
        </w:rPr>
        <w:t xml:space="preserve"> je v obliki tabele navedeno p</w:t>
      </w:r>
      <w:r w:rsidRPr="008C7EED">
        <w:rPr>
          <w:rFonts w:ascii="Arial" w:hAnsi="Arial" w:cs="Arial"/>
        </w:rPr>
        <w:t>otrebno število ocen pri posameznem predmetu oziroma strokovnem modulu</w:t>
      </w:r>
      <w:r>
        <w:rPr>
          <w:rFonts w:ascii="Arial" w:hAnsi="Arial" w:cs="Arial"/>
        </w:rPr>
        <w:t>.</w:t>
      </w:r>
    </w:p>
    <w:p w:rsidR="006408BD" w:rsidRDefault="006408BD">
      <w:pPr>
        <w:rPr>
          <w:rFonts w:ascii="Arial" w:hAnsi="Arial" w:cs="Arial"/>
        </w:rPr>
      </w:pPr>
    </w:p>
    <w:p w:rsidR="001910BE" w:rsidRPr="009D5C32" w:rsidRDefault="001910B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C32">
        <w:rPr>
          <w:rFonts w:ascii="Arial" w:hAnsi="Arial" w:cs="Arial"/>
          <w:b/>
        </w:rPr>
        <w:t>Ravnatelj GSKŠ Ruše:</w:t>
      </w:r>
    </w:p>
    <w:p w:rsidR="001910BE" w:rsidRDefault="001910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C32">
        <w:rPr>
          <w:rFonts w:ascii="Arial" w:hAnsi="Arial" w:cs="Arial"/>
        </w:rPr>
        <w:t xml:space="preserve">Samo Robič, </w:t>
      </w:r>
      <w:proofErr w:type="spellStart"/>
      <w:r w:rsidR="009D5C32" w:rsidRPr="009D5C32">
        <w:rPr>
          <w:rFonts w:ascii="Arial" w:hAnsi="Arial" w:cs="Arial"/>
          <w:sz w:val="20"/>
          <w:szCs w:val="20"/>
        </w:rPr>
        <w:t>univ.dipl.inž.kem.teh</w:t>
      </w:r>
      <w:proofErr w:type="spellEnd"/>
      <w:r w:rsidR="009D5C32" w:rsidRPr="009D5C32">
        <w:rPr>
          <w:rFonts w:ascii="Arial" w:hAnsi="Arial" w:cs="Arial"/>
          <w:sz w:val="20"/>
          <w:szCs w:val="20"/>
        </w:rPr>
        <w:t>.</w:t>
      </w:r>
      <w:r w:rsidRPr="009D5C32">
        <w:rPr>
          <w:rFonts w:ascii="Arial" w:hAnsi="Arial" w:cs="Arial"/>
          <w:sz w:val="20"/>
          <w:szCs w:val="20"/>
        </w:rPr>
        <w:t xml:space="preserve"> </w:t>
      </w:r>
    </w:p>
    <w:p w:rsidR="00261F49" w:rsidRDefault="00261F49">
      <w:pPr>
        <w:rPr>
          <w:rFonts w:ascii="Arial" w:hAnsi="Arial" w:cs="Arial"/>
          <w:sz w:val="20"/>
          <w:szCs w:val="20"/>
        </w:rPr>
      </w:pPr>
    </w:p>
    <w:p w:rsidR="00261F49" w:rsidRDefault="00261F49">
      <w:pPr>
        <w:rPr>
          <w:rFonts w:ascii="Arial" w:hAnsi="Arial" w:cs="Arial"/>
          <w:sz w:val="20"/>
          <w:szCs w:val="20"/>
        </w:rPr>
      </w:pPr>
    </w:p>
    <w:p w:rsidR="00261F49" w:rsidRDefault="00261F49">
      <w:pPr>
        <w:rPr>
          <w:rFonts w:ascii="Arial" w:hAnsi="Arial" w:cs="Arial"/>
          <w:sz w:val="20"/>
          <w:szCs w:val="20"/>
        </w:rPr>
      </w:pPr>
    </w:p>
    <w:p w:rsidR="000E6E15" w:rsidRDefault="000E6E15">
      <w:pPr>
        <w:rPr>
          <w:rFonts w:ascii="Arial" w:hAnsi="Arial" w:cs="Arial"/>
          <w:sz w:val="20"/>
          <w:szCs w:val="20"/>
        </w:rPr>
      </w:pPr>
    </w:p>
    <w:p w:rsidR="000E6E15" w:rsidRDefault="000E6E15">
      <w:pPr>
        <w:rPr>
          <w:rFonts w:ascii="Arial" w:hAnsi="Arial" w:cs="Arial"/>
          <w:sz w:val="20"/>
          <w:szCs w:val="20"/>
        </w:rPr>
      </w:pPr>
    </w:p>
    <w:p w:rsidR="00261F49" w:rsidRPr="000E6E15" w:rsidRDefault="00261F49" w:rsidP="00261F49">
      <w:p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S pravilnikom se je seznanil:</w:t>
      </w:r>
    </w:p>
    <w:p w:rsidR="00261F49" w:rsidRPr="000E6E15" w:rsidRDefault="00261F49" w:rsidP="00261F49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 xml:space="preserve">celotni učiteljski zbor dne </w:t>
      </w:r>
      <w:r w:rsidR="00B13D1D">
        <w:rPr>
          <w:rFonts w:ascii="Arial" w:hAnsi="Arial" w:cs="Arial"/>
          <w:i/>
          <w:sz w:val="22"/>
          <w:szCs w:val="22"/>
        </w:rPr>
        <w:t>16. oktober 2018</w:t>
      </w:r>
    </w:p>
    <w:p w:rsidR="00261F49" w:rsidRPr="000E6E15" w:rsidRDefault="00B13D1D" w:rsidP="00261F49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dijaški parlament dne 16. oktober 2018</w:t>
      </w:r>
    </w:p>
    <w:p w:rsidR="00261F49" w:rsidRPr="000E6E15" w:rsidRDefault="00B13D1D" w:rsidP="00261F49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svet staršev dne 17. oktober 2018</w:t>
      </w:r>
    </w:p>
    <w:p w:rsidR="00261F49" w:rsidRPr="000E6E15" w:rsidRDefault="00B13D1D" w:rsidP="00261F49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svet zavoda dne 17. oktober 2018</w:t>
      </w:r>
    </w:p>
    <w:p w:rsidR="00261F49" w:rsidRDefault="00261F49" w:rsidP="00261F49">
      <w:pPr>
        <w:rPr>
          <w:rFonts w:ascii="Arial" w:hAnsi="Arial" w:cs="Arial"/>
          <w:i/>
          <w:sz w:val="22"/>
          <w:szCs w:val="22"/>
        </w:rPr>
      </w:pPr>
    </w:p>
    <w:p w:rsidR="000E6E15" w:rsidRPr="000E6E15" w:rsidRDefault="000E6E15" w:rsidP="00261F49">
      <w:pPr>
        <w:rPr>
          <w:rFonts w:ascii="Arial" w:hAnsi="Arial" w:cs="Arial"/>
          <w:i/>
          <w:sz w:val="22"/>
          <w:szCs w:val="22"/>
        </w:rPr>
      </w:pPr>
    </w:p>
    <w:p w:rsidR="00261F49" w:rsidRPr="000E6E15" w:rsidRDefault="00261F49" w:rsidP="00261F49">
      <w:p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Pravilnik je objavljen na:</w:t>
      </w:r>
    </w:p>
    <w:p w:rsidR="00261F49" w:rsidRPr="000E6E15" w:rsidRDefault="00261F49" w:rsidP="00261F49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oglasni deski v zbornici,</w:t>
      </w:r>
    </w:p>
    <w:p w:rsidR="00261F49" w:rsidRPr="000E6E15" w:rsidRDefault="00261F49" w:rsidP="00261F49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oglasni deski v dijaškem domu,</w:t>
      </w:r>
    </w:p>
    <w:p w:rsidR="00261F49" w:rsidRPr="000E6E15" w:rsidRDefault="00261F49" w:rsidP="00261F49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spletni strani šole</w:t>
      </w:r>
    </w:p>
    <w:p w:rsidR="00261F49" w:rsidRDefault="00261F49" w:rsidP="00261F49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0E6E15">
        <w:rPr>
          <w:rFonts w:ascii="Arial" w:hAnsi="Arial" w:cs="Arial"/>
          <w:i/>
          <w:sz w:val="22"/>
          <w:szCs w:val="22"/>
        </w:rPr>
        <w:t>in je dostopen v tajništvu šole.</w:t>
      </w:r>
    </w:p>
    <w:p w:rsidR="00DC082D" w:rsidRDefault="00DC082D" w:rsidP="00DC082D">
      <w:pPr>
        <w:rPr>
          <w:rFonts w:ascii="Arial" w:hAnsi="Arial" w:cs="Arial"/>
          <w:i/>
          <w:sz w:val="22"/>
          <w:szCs w:val="22"/>
        </w:rPr>
      </w:pPr>
    </w:p>
    <w:p w:rsidR="00DC082D" w:rsidRDefault="00DC082D" w:rsidP="00DC082D">
      <w:pPr>
        <w:rPr>
          <w:rFonts w:ascii="Arial" w:hAnsi="Arial" w:cs="Arial"/>
          <w:i/>
          <w:sz w:val="22"/>
          <w:szCs w:val="22"/>
        </w:rPr>
      </w:pPr>
    </w:p>
    <w:p w:rsidR="00DC082D" w:rsidRDefault="00DC082D" w:rsidP="00DC082D">
      <w:pPr>
        <w:rPr>
          <w:rFonts w:ascii="Arial" w:hAnsi="Arial" w:cs="Arial"/>
          <w:i/>
          <w:sz w:val="22"/>
          <w:szCs w:val="22"/>
        </w:rPr>
      </w:pPr>
    </w:p>
    <w:p w:rsidR="00DC082D" w:rsidRDefault="00DC082D" w:rsidP="00DC082D">
      <w:pPr>
        <w:rPr>
          <w:rFonts w:ascii="Arial" w:hAnsi="Arial" w:cs="Arial"/>
          <w:i/>
          <w:sz w:val="22"/>
          <w:szCs w:val="22"/>
        </w:rPr>
      </w:pPr>
    </w:p>
    <w:p w:rsidR="00DC082D" w:rsidRDefault="00DC082D" w:rsidP="00DC082D">
      <w:pPr>
        <w:rPr>
          <w:rFonts w:ascii="Arial" w:hAnsi="Arial" w:cs="Arial"/>
          <w:i/>
          <w:sz w:val="22"/>
          <w:szCs w:val="22"/>
        </w:rPr>
      </w:pPr>
    </w:p>
    <w:sectPr w:rsidR="00DC082D" w:rsidSect="00B771D7">
      <w:headerReference w:type="default" r:id="rId8"/>
      <w:footerReference w:type="default" r:id="rId9"/>
      <w:pgSz w:w="11906" w:h="16838"/>
      <w:pgMar w:top="851" w:right="1417" w:bottom="709" w:left="1417" w:header="426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62" w:rsidRDefault="00096B62">
      <w:r>
        <w:separator/>
      </w:r>
    </w:p>
  </w:endnote>
  <w:endnote w:type="continuationSeparator" w:id="0">
    <w:p w:rsidR="00096B62" w:rsidRDefault="0009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519570"/>
      <w:docPartObj>
        <w:docPartGallery w:val="Page Numbers (Bottom of Page)"/>
        <w:docPartUnique/>
      </w:docPartObj>
    </w:sdtPr>
    <w:sdtEndPr>
      <w:rPr>
        <w:rFonts w:ascii="Showcard Gothic" w:hAnsi="Showcard Gothic"/>
        <w:color w:val="808080" w:themeColor="background1" w:themeShade="80"/>
        <w:sz w:val="20"/>
        <w:szCs w:val="20"/>
      </w:rPr>
    </w:sdtEndPr>
    <w:sdtContent>
      <w:p w:rsidR="00EF5330" w:rsidRPr="00EF5330" w:rsidRDefault="00EF5330">
        <w:pPr>
          <w:pStyle w:val="Noga"/>
          <w:jc w:val="center"/>
          <w:rPr>
            <w:rFonts w:ascii="Showcard Gothic" w:hAnsi="Showcard Gothic"/>
            <w:color w:val="808080" w:themeColor="background1" w:themeShade="80"/>
            <w:sz w:val="20"/>
            <w:szCs w:val="20"/>
          </w:rPr>
        </w:pPr>
        <w:r w:rsidRPr="00EF5330">
          <w:rPr>
            <w:rFonts w:ascii="Showcard Gothic" w:hAnsi="Showcard Gothic"/>
            <w:color w:val="808080" w:themeColor="background1" w:themeShade="80"/>
            <w:sz w:val="20"/>
            <w:szCs w:val="20"/>
          </w:rPr>
          <w:fldChar w:fldCharType="begin"/>
        </w:r>
        <w:r w:rsidRPr="00EF5330">
          <w:rPr>
            <w:rFonts w:ascii="Showcard Gothic" w:hAnsi="Showcard Gothic"/>
            <w:color w:val="808080" w:themeColor="background1" w:themeShade="80"/>
            <w:sz w:val="20"/>
            <w:szCs w:val="20"/>
          </w:rPr>
          <w:instrText>PAGE   \* MERGEFORMAT</w:instrText>
        </w:r>
        <w:r w:rsidRPr="00EF5330">
          <w:rPr>
            <w:rFonts w:ascii="Showcard Gothic" w:hAnsi="Showcard Gothic"/>
            <w:color w:val="808080" w:themeColor="background1" w:themeShade="80"/>
            <w:sz w:val="20"/>
            <w:szCs w:val="20"/>
          </w:rPr>
          <w:fldChar w:fldCharType="separate"/>
        </w:r>
        <w:r w:rsidR="001A3628">
          <w:rPr>
            <w:rFonts w:ascii="Showcard Gothic" w:hAnsi="Showcard Gothic"/>
            <w:noProof/>
            <w:color w:val="808080" w:themeColor="background1" w:themeShade="80"/>
            <w:sz w:val="20"/>
            <w:szCs w:val="20"/>
          </w:rPr>
          <w:t>6</w:t>
        </w:r>
        <w:r w:rsidRPr="00EF5330">
          <w:rPr>
            <w:rFonts w:ascii="Showcard Gothic" w:hAnsi="Showcard Gothic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62" w:rsidRDefault="00096B62">
      <w:r>
        <w:separator/>
      </w:r>
    </w:p>
  </w:footnote>
  <w:footnote w:type="continuationSeparator" w:id="0">
    <w:p w:rsidR="00096B62" w:rsidRDefault="0009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E" w:rsidRPr="00EF5330" w:rsidRDefault="00EF5330" w:rsidP="00EF5330">
    <w:pPr>
      <w:pStyle w:val="Glava"/>
      <w:tabs>
        <w:tab w:val="clear" w:pos="9072"/>
        <w:tab w:val="right" w:pos="9639"/>
      </w:tabs>
      <w:ind w:hanging="709"/>
      <w:rPr>
        <w:rFonts w:ascii="Showcard Gothic" w:hAnsi="Showcard Gothic"/>
        <w:color w:val="808080" w:themeColor="background1" w:themeShade="80"/>
        <w:sz w:val="16"/>
        <w:szCs w:val="16"/>
      </w:rPr>
    </w:pPr>
    <w:r w:rsidRPr="00EF5330">
      <w:rPr>
        <w:rFonts w:ascii="Showcard Gothic" w:hAnsi="Showcard Gothic"/>
        <w:color w:val="808080" w:themeColor="background1" w:themeShade="80"/>
        <w:sz w:val="20"/>
        <w:szCs w:val="20"/>
      </w:rPr>
      <w:t>GSKŠ R</w:t>
    </w:r>
    <w:r w:rsidRPr="00EF5330">
      <w:rPr>
        <w:rFonts w:ascii="Showcard Gothic" w:hAnsi="Showcard Gothic"/>
        <w:color w:val="808080" w:themeColor="background1" w:themeShade="80"/>
        <w:sz w:val="16"/>
        <w:szCs w:val="16"/>
      </w:rPr>
      <w:t>UŠE</w:t>
    </w:r>
    <w:r w:rsidRPr="00EF5330">
      <w:rPr>
        <w:rFonts w:ascii="Showcard Gothic" w:hAnsi="Showcard Gothic"/>
        <w:color w:val="808080" w:themeColor="background1" w:themeShade="80"/>
        <w:sz w:val="20"/>
        <w:szCs w:val="20"/>
      </w:rPr>
      <w:tab/>
    </w:r>
    <w:r w:rsidRPr="00EF5330">
      <w:rPr>
        <w:rFonts w:ascii="Showcard Gothic" w:hAnsi="Showcard Gothic"/>
        <w:color w:val="808080" w:themeColor="background1" w:themeShade="80"/>
        <w:sz w:val="20"/>
        <w:szCs w:val="20"/>
      </w:rPr>
      <w:tab/>
    </w:r>
    <w:r w:rsidRPr="00EF5330">
      <w:rPr>
        <w:rFonts w:ascii="Showcard Gothic" w:hAnsi="Showcard Gothic"/>
        <w:color w:val="808080" w:themeColor="background1" w:themeShade="80"/>
        <w:sz w:val="16"/>
        <w:szCs w:val="16"/>
      </w:rPr>
      <w:t>ŠOLSKA PRAVILA OCENJEVANJA ZNANJA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7302"/>
    <w:multiLevelType w:val="hybridMultilevel"/>
    <w:tmpl w:val="D90E66DE"/>
    <w:lvl w:ilvl="0" w:tplc="29C265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817E5"/>
    <w:multiLevelType w:val="hybridMultilevel"/>
    <w:tmpl w:val="0AACCAD6"/>
    <w:lvl w:ilvl="0" w:tplc="29C265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F0814"/>
    <w:multiLevelType w:val="hybridMultilevel"/>
    <w:tmpl w:val="2DEC322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07DF0"/>
    <w:multiLevelType w:val="hybridMultilevel"/>
    <w:tmpl w:val="F76ED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7C3D"/>
    <w:multiLevelType w:val="hybridMultilevel"/>
    <w:tmpl w:val="29109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7C5"/>
    <w:multiLevelType w:val="multilevel"/>
    <w:tmpl w:val="D90E66D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D6F52"/>
    <w:multiLevelType w:val="hybridMultilevel"/>
    <w:tmpl w:val="D73A436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1C4C48"/>
    <w:multiLevelType w:val="hybridMultilevel"/>
    <w:tmpl w:val="45BED67A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5A23884"/>
    <w:multiLevelType w:val="hybridMultilevel"/>
    <w:tmpl w:val="CDB2B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03"/>
    <w:rsid w:val="000110FF"/>
    <w:rsid w:val="000128B3"/>
    <w:rsid w:val="000318DF"/>
    <w:rsid w:val="00055F38"/>
    <w:rsid w:val="000637CC"/>
    <w:rsid w:val="00066FBE"/>
    <w:rsid w:val="00067C44"/>
    <w:rsid w:val="00070602"/>
    <w:rsid w:val="00073A70"/>
    <w:rsid w:val="0008065E"/>
    <w:rsid w:val="00083199"/>
    <w:rsid w:val="00096B62"/>
    <w:rsid w:val="00097264"/>
    <w:rsid w:val="000D1ECF"/>
    <w:rsid w:val="000E6E15"/>
    <w:rsid w:val="000F6A7F"/>
    <w:rsid w:val="00113DE6"/>
    <w:rsid w:val="00120170"/>
    <w:rsid w:val="0012519B"/>
    <w:rsid w:val="00131304"/>
    <w:rsid w:val="00131422"/>
    <w:rsid w:val="00141364"/>
    <w:rsid w:val="001616BD"/>
    <w:rsid w:val="001910BE"/>
    <w:rsid w:val="001A3628"/>
    <w:rsid w:val="001A7B64"/>
    <w:rsid w:val="002129E9"/>
    <w:rsid w:val="00212C4F"/>
    <w:rsid w:val="00215E7C"/>
    <w:rsid w:val="00222361"/>
    <w:rsid w:val="002531C5"/>
    <w:rsid w:val="00261F49"/>
    <w:rsid w:val="002816F2"/>
    <w:rsid w:val="0029492C"/>
    <w:rsid w:val="00330E67"/>
    <w:rsid w:val="00331FE7"/>
    <w:rsid w:val="00343FB6"/>
    <w:rsid w:val="00360C8E"/>
    <w:rsid w:val="00363ADC"/>
    <w:rsid w:val="00383116"/>
    <w:rsid w:val="003972F7"/>
    <w:rsid w:val="003A2DC9"/>
    <w:rsid w:val="003B0312"/>
    <w:rsid w:val="003D4F5B"/>
    <w:rsid w:val="003F7CCB"/>
    <w:rsid w:val="00413B5F"/>
    <w:rsid w:val="004632E9"/>
    <w:rsid w:val="00466525"/>
    <w:rsid w:val="00487703"/>
    <w:rsid w:val="004902D3"/>
    <w:rsid w:val="004D58B7"/>
    <w:rsid w:val="004E6B78"/>
    <w:rsid w:val="005139D5"/>
    <w:rsid w:val="00523AB5"/>
    <w:rsid w:val="00530DA5"/>
    <w:rsid w:val="005410E0"/>
    <w:rsid w:val="00570D75"/>
    <w:rsid w:val="0058460C"/>
    <w:rsid w:val="00593A5F"/>
    <w:rsid w:val="005B257C"/>
    <w:rsid w:val="005C1A75"/>
    <w:rsid w:val="0060279D"/>
    <w:rsid w:val="006147EB"/>
    <w:rsid w:val="006223BD"/>
    <w:rsid w:val="006408BD"/>
    <w:rsid w:val="006474BB"/>
    <w:rsid w:val="00647F62"/>
    <w:rsid w:val="00655B86"/>
    <w:rsid w:val="00665FCB"/>
    <w:rsid w:val="0069622E"/>
    <w:rsid w:val="006B1465"/>
    <w:rsid w:val="006B1898"/>
    <w:rsid w:val="006B3689"/>
    <w:rsid w:val="006C2B44"/>
    <w:rsid w:val="006E0CB2"/>
    <w:rsid w:val="00713A81"/>
    <w:rsid w:val="00725E7A"/>
    <w:rsid w:val="007427C4"/>
    <w:rsid w:val="007652EE"/>
    <w:rsid w:val="00777A74"/>
    <w:rsid w:val="007F4EDF"/>
    <w:rsid w:val="007F5900"/>
    <w:rsid w:val="008470D8"/>
    <w:rsid w:val="0085265E"/>
    <w:rsid w:val="00866123"/>
    <w:rsid w:val="008B3C0B"/>
    <w:rsid w:val="008C7EED"/>
    <w:rsid w:val="008D3ED6"/>
    <w:rsid w:val="008E5257"/>
    <w:rsid w:val="00977E7A"/>
    <w:rsid w:val="009A0CA5"/>
    <w:rsid w:val="009A7EE0"/>
    <w:rsid w:val="009B3714"/>
    <w:rsid w:val="009B5F45"/>
    <w:rsid w:val="009D5C32"/>
    <w:rsid w:val="009E53A0"/>
    <w:rsid w:val="00A2527A"/>
    <w:rsid w:val="00A30930"/>
    <w:rsid w:val="00A41D74"/>
    <w:rsid w:val="00AA1695"/>
    <w:rsid w:val="00AA618E"/>
    <w:rsid w:val="00AA67B6"/>
    <w:rsid w:val="00AB0A8D"/>
    <w:rsid w:val="00AD2064"/>
    <w:rsid w:val="00AE2742"/>
    <w:rsid w:val="00AF7BDD"/>
    <w:rsid w:val="00B10AD3"/>
    <w:rsid w:val="00B13D1D"/>
    <w:rsid w:val="00B4183E"/>
    <w:rsid w:val="00B764EE"/>
    <w:rsid w:val="00B771D7"/>
    <w:rsid w:val="00BA7D94"/>
    <w:rsid w:val="00BB2290"/>
    <w:rsid w:val="00BC0B8E"/>
    <w:rsid w:val="00BE2178"/>
    <w:rsid w:val="00BE3789"/>
    <w:rsid w:val="00BF5365"/>
    <w:rsid w:val="00BF5418"/>
    <w:rsid w:val="00C0029C"/>
    <w:rsid w:val="00C15401"/>
    <w:rsid w:val="00C3423D"/>
    <w:rsid w:val="00C44CD9"/>
    <w:rsid w:val="00C95241"/>
    <w:rsid w:val="00CA39BA"/>
    <w:rsid w:val="00CA7A71"/>
    <w:rsid w:val="00CB1C13"/>
    <w:rsid w:val="00CB45E6"/>
    <w:rsid w:val="00CC1CC6"/>
    <w:rsid w:val="00CC2E6F"/>
    <w:rsid w:val="00CF41F7"/>
    <w:rsid w:val="00D125EF"/>
    <w:rsid w:val="00D157FD"/>
    <w:rsid w:val="00D16282"/>
    <w:rsid w:val="00D47315"/>
    <w:rsid w:val="00D57AF0"/>
    <w:rsid w:val="00DA03F1"/>
    <w:rsid w:val="00DB3D81"/>
    <w:rsid w:val="00DC082D"/>
    <w:rsid w:val="00DC4BCF"/>
    <w:rsid w:val="00DD59C9"/>
    <w:rsid w:val="00DE7322"/>
    <w:rsid w:val="00E71B63"/>
    <w:rsid w:val="00E959EA"/>
    <w:rsid w:val="00EA6888"/>
    <w:rsid w:val="00EE78C0"/>
    <w:rsid w:val="00EF03C5"/>
    <w:rsid w:val="00EF5330"/>
    <w:rsid w:val="00F01DC2"/>
    <w:rsid w:val="00F0213E"/>
    <w:rsid w:val="00F02A4E"/>
    <w:rsid w:val="00F2391B"/>
    <w:rsid w:val="00F527EF"/>
    <w:rsid w:val="00F6061A"/>
    <w:rsid w:val="00F846DE"/>
    <w:rsid w:val="00F86F74"/>
    <w:rsid w:val="00FA23AC"/>
    <w:rsid w:val="00FB59B7"/>
    <w:rsid w:val="00FC0DB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769E613-016A-4E98-BFD1-685AFB8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7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B3C0B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87703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713A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13A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08BD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AB0A8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AB0A8D"/>
    <w:rPr>
      <w:rFonts w:ascii="Arial" w:hAnsi="Arial" w:cs="Arial"/>
      <w:sz w:val="22"/>
      <w:szCs w:val="22"/>
    </w:rPr>
  </w:style>
  <w:style w:type="paragraph" w:customStyle="1" w:styleId="pomS">
    <w:name w:val="pomS"/>
    <w:basedOn w:val="Navaden"/>
    <w:rsid w:val="000F6A7F"/>
    <w:rPr>
      <w:i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EF5330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F5330"/>
    <w:rPr>
      <w:sz w:val="24"/>
      <w:szCs w:val="24"/>
    </w:rPr>
  </w:style>
  <w:style w:type="table" w:styleId="Tabelamrea">
    <w:name w:val="Table Grid"/>
    <w:basedOn w:val="Navadnatabela"/>
    <w:rsid w:val="00DC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40</TotalTime>
  <Pages>6</Pages>
  <Words>1510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GSKS Ruše</Company>
  <LinksUpToDate>false</LinksUpToDate>
  <CharactersWithSpaces>10135</CharactersWithSpaces>
  <SharedDoc>false</SharedDoc>
  <HLinks>
    <vt:vector size="6" baseType="variant"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http://www.gimnazija-ruse.org/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RACxx</dc:creator>
  <cp:lastModifiedBy>Lenovo</cp:lastModifiedBy>
  <cp:revision>17</cp:revision>
  <cp:lastPrinted>2016-08-18T06:32:00Z</cp:lastPrinted>
  <dcterms:created xsi:type="dcterms:W3CDTF">2018-08-30T12:39:00Z</dcterms:created>
  <dcterms:modified xsi:type="dcterms:W3CDTF">2018-11-07T23:24:00Z</dcterms:modified>
</cp:coreProperties>
</file>